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0E36" w14:textId="77777777" w:rsidR="00AA6110" w:rsidRPr="00AF3873" w:rsidRDefault="00AA6110" w:rsidP="008E0E8A">
      <w:pPr>
        <w:pStyle w:val="Atopico"/>
        <w:tabs>
          <w:tab w:val="left" w:pos="600"/>
          <w:tab w:val="center" w:pos="5103"/>
        </w:tabs>
        <w:spacing w:before="0" w:after="0"/>
        <w:jc w:val="left"/>
        <w:rPr>
          <w:rFonts w:cs="Times New Roman"/>
          <w:color w:val="548DD4" w:themeColor="text2" w:themeTint="99"/>
          <w:szCs w:val="22"/>
        </w:rPr>
      </w:pPr>
      <w:r w:rsidRPr="00AF3873">
        <w:rPr>
          <w:rFonts w:cstheme="minorHAnsi"/>
          <w:color w:val="548DD4" w:themeColor="text2" w:themeTint="99"/>
          <w:szCs w:val="22"/>
        </w:rPr>
        <w:tab/>
      </w:r>
    </w:p>
    <w:p w14:paraId="5B19AF3E" w14:textId="3367E27F" w:rsidR="00E44705" w:rsidRPr="00E44705" w:rsidRDefault="00E44705" w:rsidP="00E44705">
      <w:pPr>
        <w:pStyle w:val="Subttulo"/>
        <w:numPr>
          <w:ilvl w:val="0"/>
          <w:numId w:val="2"/>
        </w:numPr>
        <w:spacing w:before="0" w:after="0"/>
        <w:jc w:val="center"/>
        <w:rPr>
          <w:rFonts w:ascii="Arial Narrow" w:hAnsi="Arial Narrow" w:cs="Times New Roman"/>
          <w:sz w:val="24"/>
          <w:szCs w:val="24"/>
        </w:rPr>
      </w:pPr>
      <w:r w:rsidRPr="00E44705">
        <w:rPr>
          <w:rFonts w:ascii="Arial Narrow" w:hAnsi="Arial Narrow" w:cs="Times New Roman"/>
          <w:sz w:val="24"/>
          <w:szCs w:val="24"/>
        </w:rPr>
        <w:t xml:space="preserve">REGULAMENTAÇÃO DO PROCESSO DE INEXIGIBILIDADE DE </w:t>
      </w:r>
    </w:p>
    <w:p w14:paraId="0364CEF8" w14:textId="77777777" w:rsidR="00E44705" w:rsidRPr="00E44705" w:rsidRDefault="00E44705" w:rsidP="00E44705">
      <w:pPr>
        <w:pStyle w:val="Subttulo"/>
        <w:numPr>
          <w:ilvl w:val="0"/>
          <w:numId w:val="2"/>
        </w:numPr>
        <w:spacing w:before="0" w:after="0"/>
        <w:jc w:val="center"/>
        <w:rPr>
          <w:rFonts w:ascii="Arial Narrow" w:hAnsi="Arial Narrow" w:cs="Times New Roman"/>
          <w:sz w:val="24"/>
          <w:szCs w:val="24"/>
        </w:rPr>
      </w:pPr>
      <w:r w:rsidRPr="00E44705">
        <w:rPr>
          <w:rFonts w:ascii="Arial Narrow" w:hAnsi="Arial Narrow" w:cs="Times New Roman"/>
          <w:sz w:val="24"/>
          <w:szCs w:val="24"/>
        </w:rPr>
        <w:t>CHAMADA PÚBLICA Nº 27/2024</w:t>
      </w:r>
    </w:p>
    <w:p w14:paraId="4D64B3B8" w14:textId="77777777" w:rsidR="00E44705" w:rsidRPr="00E44705" w:rsidRDefault="00E44705" w:rsidP="00E44705">
      <w:pPr>
        <w:pStyle w:val="Subttulo"/>
        <w:numPr>
          <w:ilvl w:val="0"/>
          <w:numId w:val="2"/>
        </w:numPr>
        <w:spacing w:before="0" w:after="0"/>
        <w:jc w:val="center"/>
        <w:rPr>
          <w:rFonts w:ascii="Arial Narrow" w:hAnsi="Arial Narrow" w:cs="Times New Roman"/>
          <w:sz w:val="24"/>
          <w:szCs w:val="24"/>
        </w:rPr>
      </w:pPr>
      <w:r w:rsidRPr="00E44705">
        <w:rPr>
          <w:rFonts w:ascii="Arial Narrow" w:hAnsi="Arial Narrow" w:cs="Times New Roman"/>
          <w:sz w:val="24"/>
          <w:szCs w:val="24"/>
        </w:rPr>
        <w:t>PARANÁ FAZ CIÊNCIA</w:t>
      </w:r>
    </w:p>
    <w:p w14:paraId="29B3A1E6" w14:textId="77777777" w:rsidR="00F1213B" w:rsidRDefault="00F1213B"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p>
    <w:p w14:paraId="6B56AE8C" w14:textId="77777777" w:rsidR="009C003B" w:rsidRPr="00AF3873"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AF3873">
        <w:rPr>
          <w:rStyle w:val="Forte"/>
          <w:rFonts w:ascii="Arial Narrow" w:hAnsi="Arial Narrow" w:cstheme="minorHAnsi"/>
          <w:b/>
          <w:sz w:val="22"/>
          <w:szCs w:val="22"/>
        </w:rPr>
        <w:t>ANEXO I - ROTEIRO DESCRITIVO DA PROPOSTA</w:t>
      </w:r>
    </w:p>
    <w:p w14:paraId="77732153" w14:textId="77777777" w:rsidR="009C003B" w:rsidRPr="00AF3873" w:rsidRDefault="009C003B" w:rsidP="00E92F9E">
      <w:pPr>
        <w:spacing w:after="0" w:line="240" w:lineRule="auto"/>
        <w:rPr>
          <w:rFonts w:ascii="Arial Narrow" w:hAnsi="Arial Narrow" w:cstheme="minorHAnsi"/>
        </w:rPr>
      </w:pPr>
    </w:p>
    <w:p w14:paraId="16D25FB8" w14:textId="77777777" w:rsidR="009C003B" w:rsidRPr="00AF3873" w:rsidRDefault="009C003B" w:rsidP="007D6B29">
      <w:pPr>
        <w:spacing w:after="0" w:line="240" w:lineRule="auto"/>
        <w:jc w:val="both"/>
        <w:rPr>
          <w:rFonts w:ascii="Arial Narrow" w:hAnsi="Arial Narrow" w:cstheme="minorHAnsi"/>
          <w:b/>
          <w:color w:val="548DD4" w:themeColor="text2" w:themeTint="99"/>
        </w:rPr>
      </w:pPr>
      <w:r w:rsidRPr="00AF3873">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AF3873" w14:paraId="29BEDB5E" w14:textId="77777777" w:rsidTr="00AD61BD">
        <w:trPr>
          <w:trHeight w:val="340"/>
        </w:trPr>
        <w:tc>
          <w:tcPr>
            <w:tcW w:w="2660" w:type="dxa"/>
            <w:shd w:val="clear" w:color="auto" w:fill="DAEEF3"/>
            <w:vAlign w:val="center"/>
            <w:hideMark/>
          </w:tcPr>
          <w:p w14:paraId="1FAEE558" w14:textId="77777777" w:rsidR="009C003B" w:rsidRPr="00AF3873" w:rsidRDefault="009C003B" w:rsidP="00E92F9E">
            <w:pPr>
              <w:pStyle w:val="11"/>
              <w:spacing w:before="0" w:after="0"/>
              <w:jc w:val="left"/>
              <w:rPr>
                <w:b/>
                <w:i/>
                <w:szCs w:val="22"/>
              </w:rPr>
            </w:pPr>
            <w:r w:rsidRPr="00AF3873">
              <w:rPr>
                <w:b/>
                <w:i/>
                <w:szCs w:val="22"/>
              </w:rPr>
              <w:t>Nome</w:t>
            </w:r>
          </w:p>
        </w:tc>
        <w:tc>
          <w:tcPr>
            <w:tcW w:w="6910" w:type="dxa"/>
          </w:tcPr>
          <w:p w14:paraId="13A13019"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7B264CED" w14:textId="77777777" w:rsidTr="00AD61BD">
        <w:trPr>
          <w:trHeight w:val="340"/>
        </w:trPr>
        <w:tc>
          <w:tcPr>
            <w:tcW w:w="2660" w:type="dxa"/>
            <w:shd w:val="clear" w:color="auto" w:fill="DAEEF3"/>
            <w:vAlign w:val="center"/>
            <w:hideMark/>
          </w:tcPr>
          <w:p w14:paraId="19F2660A" w14:textId="77777777" w:rsidR="009C003B" w:rsidRPr="00AF3873" w:rsidRDefault="009C003B" w:rsidP="00E92F9E">
            <w:pPr>
              <w:pStyle w:val="11"/>
              <w:spacing w:before="0" w:after="0"/>
              <w:jc w:val="left"/>
              <w:rPr>
                <w:b/>
                <w:i/>
                <w:szCs w:val="22"/>
              </w:rPr>
            </w:pPr>
            <w:r w:rsidRPr="00AF3873">
              <w:rPr>
                <w:b/>
                <w:i/>
                <w:szCs w:val="22"/>
              </w:rPr>
              <w:t>Sigla</w:t>
            </w:r>
          </w:p>
        </w:tc>
        <w:tc>
          <w:tcPr>
            <w:tcW w:w="6910" w:type="dxa"/>
          </w:tcPr>
          <w:p w14:paraId="03414CA7"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5B80C1AE" w14:textId="77777777" w:rsidTr="00AD61BD">
        <w:trPr>
          <w:trHeight w:val="340"/>
        </w:trPr>
        <w:tc>
          <w:tcPr>
            <w:tcW w:w="2660" w:type="dxa"/>
            <w:shd w:val="clear" w:color="auto" w:fill="DAEEF3"/>
            <w:vAlign w:val="center"/>
            <w:hideMark/>
          </w:tcPr>
          <w:p w14:paraId="07620B07" w14:textId="77777777" w:rsidR="009C003B" w:rsidRPr="00AF3873" w:rsidRDefault="009C003B" w:rsidP="00E92F9E">
            <w:pPr>
              <w:pStyle w:val="11"/>
              <w:spacing w:before="0" w:after="0"/>
              <w:jc w:val="left"/>
              <w:rPr>
                <w:b/>
                <w:i/>
                <w:szCs w:val="22"/>
              </w:rPr>
            </w:pPr>
            <w:r w:rsidRPr="00AF3873">
              <w:rPr>
                <w:b/>
                <w:i/>
                <w:szCs w:val="22"/>
              </w:rPr>
              <w:t>Coordenador do Projeto</w:t>
            </w:r>
          </w:p>
        </w:tc>
        <w:tc>
          <w:tcPr>
            <w:tcW w:w="6910" w:type="dxa"/>
          </w:tcPr>
          <w:p w14:paraId="574DB760"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65B2754A" w14:textId="77777777" w:rsidTr="00AD61BD">
        <w:trPr>
          <w:trHeight w:val="340"/>
        </w:trPr>
        <w:tc>
          <w:tcPr>
            <w:tcW w:w="2660" w:type="dxa"/>
            <w:shd w:val="clear" w:color="auto" w:fill="DAEEF3"/>
            <w:vAlign w:val="center"/>
            <w:hideMark/>
          </w:tcPr>
          <w:p w14:paraId="759307F3" w14:textId="77777777" w:rsidR="009C003B" w:rsidRPr="00AF3873" w:rsidRDefault="009C003B" w:rsidP="00E92F9E">
            <w:pPr>
              <w:pStyle w:val="11"/>
              <w:spacing w:before="0" w:after="0"/>
              <w:jc w:val="left"/>
              <w:rPr>
                <w:b/>
                <w:i/>
                <w:szCs w:val="22"/>
              </w:rPr>
            </w:pPr>
            <w:r w:rsidRPr="00AF3873">
              <w:rPr>
                <w:b/>
                <w:i/>
                <w:szCs w:val="22"/>
              </w:rPr>
              <w:t>E.mail</w:t>
            </w:r>
          </w:p>
        </w:tc>
        <w:tc>
          <w:tcPr>
            <w:tcW w:w="6910" w:type="dxa"/>
          </w:tcPr>
          <w:p w14:paraId="24A4EA05"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6F1D1E10" w14:textId="77777777" w:rsidTr="00AD61BD">
        <w:trPr>
          <w:trHeight w:val="340"/>
        </w:trPr>
        <w:tc>
          <w:tcPr>
            <w:tcW w:w="2660" w:type="dxa"/>
            <w:shd w:val="clear" w:color="auto" w:fill="DAEEF3"/>
            <w:vAlign w:val="center"/>
            <w:hideMark/>
          </w:tcPr>
          <w:p w14:paraId="0A4A8FEC" w14:textId="77777777" w:rsidR="009C003B" w:rsidRPr="00AF3873" w:rsidRDefault="009C003B" w:rsidP="00E92F9E">
            <w:pPr>
              <w:pStyle w:val="11"/>
              <w:spacing w:before="0" w:after="0"/>
              <w:jc w:val="left"/>
              <w:rPr>
                <w:b/>
                <w:i/>
                <w:szCs w:val="22"/>
              </w:rPr>
            </w:pPr>
            <w:r w:rsidRPr="00AF3873">
              <w:rPr>
                <w:b/>
                <w:i/>
                <w:szCs w:val="22"/>
              </w:rPr>
              <w:t>Telefones</w:t>
            </w:r>
          </w:p>
        </w:tc>
        <w:tc>
          <w:tcPr>
            <w:tcW w:w="6910" w:type="dxa"/>
          </w:tcPr>
          <w:p w14:paraId="698003C2"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AF3873" w14:paraId="4D874C71" w14:textId="77777777" w:rsidTr="00AD61BD">
        <w:trPr>
          <w:trHeight w:val="340"/>
        </w:trPr>
        <w:tc>
          <w:tcPr>
            <w:tcW w:w="2660" w:type="dxa"/>
            <w:shd w:val="clear" w:color="auto" w:fill="DAEEF3"/>
            <w:vAlign w:val="center"/>
          </w:tcPr>
          <w:p w14:paraId="4B173DEE" w14:textId="77777777" w:rsidR="007A50D5" w:rsidRPr="00AF3873" w:rsidRDefault="007A50D5" w:rsidP="00E92F9E">
            <w:pPr>
              <w:pStyle w:val="11"/>
              <w:spacing w:before="0" w:after="0"/>
              <w:jc w:val="left"/>
              <w:rPr>
                <w:b/>
                <w:i/>
                <w:szCs w:val="22"/>
              </w:rPr>
            </w:pPr>
            <w:r w:rsidRPr="00AF3873">
              <w:rPr>
                <w:b/>
                <w:i/>
                <w:szCs w:val="22"/>
              </w:rPr>
              <w:t>Link do Lattes</w:t>
            </w:r>
          </w:p>
        </w:tc>
        <w:tc>
          <w:tcPr>
            <w:tcW w:w="6910" w:type="dxa"/>
          </w:tcPr>
          <w:p w14:paraId="55AF9F83" w14:textId="77777777" w:rsidR="007A50D5" w:rsidRPr="00AF3873"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5A8C5B73" w14:textId="77777777" w:rsidR="004E32FB" w:rsidRPr="00AF3873" w:rsidRDefault="004E32FB" w:rsidP="00E92F9E">
      <w:pPr>
        <w:pStyle w:val="02topico"/>
        <w:spacing w:before="0" w:after="0"/>
        <w:rPr>
          <w:rFonts w:cs="Calibri"/>
          <w:sz w:val="22"/>
          <w:szCs w:val="22"/>
        </w:rPr>
      </w:pPr>
    </w:p>
    <w:p w14:paraId="559D20CB" w14:textId="77777777" w:rsidR="004E32FB" w:rsidRPr="00AF3873" w:rsidRDefault="004E32FB" w:rsidP="007D6B29">
      <w:pPr>
        <w:spacing w:after="0" w:line="240" w:lineRule="auto"/>
        <w:jc w:val="both"/>
        <w:rPr>
          <w:rFonts w:ascii="Arial Narrow" w:hAnsi="Arial Narrow" w:cstheme="minorHAnsi"/>
          <w:b/>
          <w:color w:val="548DD4" w:themeColor="text2" w:themeTint="99"/>
        </w:rPr>
      </w:pPr>
      <w:r w:rsidRPr="00AF3873">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AF3873" w14:paraId="200FDDE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7FFF9AB"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219DA82"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4E06859"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Instituição</w:t>
            </w:r>
          </w:p>
        </w:tc>
      </w:tr>
      <w:tr w:rsidR="004E32FB" w:rsidRPr="00AF3873" w14:paraId="53B4825A"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BBFA60E"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2522C19"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57279B9" w14:textId="77777777" w:rsidR="004E32FB" w:rsidRPr="00AF3873" w:rsidRDefault="004E32FB" w:rsidP="00E92F9E">
            <w:pPr>
              <w:pStyle w:val="03texto"/>
              <w:spacing w:before="0" w:after="0" w:line="240" w:lineRule="auto"/>
              <w:rPr>
                <w:rFonts w:cs="Calibri"/>
                <w:sz w:val="22"/>
                <w:szCs w:val="22"/>
              </w:rPr>
            </w:pPr>
          </w:p>
        </w:tc>
      </w:tr>
      <w:tr w:rsidR="004E32FB" w:rsidRPr="00AF3873" w14:paraId="4934447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EF98FDC"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10CA9B"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A39746D" w14:textId="77777777" w:rsidR="004E32FB" w:rsidRPr="00AF3873" w:rsidRDefault="004E32FB" w:rsidP="00E92F9E">
            <w:pPr>
              <w:pStyle w:val="03texto"/>
              <w:spacing w:before="0" w:after="0" w:line="240" w:lineRule="auto"/>
              <w:rPr>
                <w:rFonts w:cs="Calibri"/>
                <w:sz w:val="22"/>
                <w:szCs w:val="22"/>
              </w:rPr>
            </w:pPr>
          </w:p>
        </w:tc>
      </w:tr>
      <w:tr w:rsidR="004E32FB" w:rsidRPr="00AF3873" w14:paraId="69F91B3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532DB39"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B1105AE"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713B450" w14:textId="77777777" w:rsidR="004E32FB" w:rsidRPr="00AF3873" w:rsidRDefault="004E32FB" w:rsidP="00E92F9E">
            <w:pPr>
              <w:pStyle w:val="03texto"/>
              <w:spacing w:before="0" w:after="0" w:line="240" w:lineRule="auto"/>
              <w:rPr>
                <w:rFonts w:cs="Calibri"/>
                <w:sz w:val="22"/>
                <w:szCs w:val="22"/>
              </w:rPr>
            </w:pPr>
          </w:p>
        </w:tc>
      </w:tr>
    </w:tbl>
    <w:p w14:paraId="1495984C" w14:textId="77777777" w:rsidR="009C003B" w:rsidRPr="00AF3873" w:rsidRDefault="009C003B" w:rsidP="00E92F9E">
      <w:pPr>
        <w:spacing w:after="0" w:line="240" w:lineRule="auto"/>
        <w:rPr>
          <w:rFonts w:ascii="Arial Narrow" w:hAnsi="Arial Narrow" w:cstheme="minorHAnsi"/>
          <w:spacing w:val="-2"/>
          <w:lang w:eastAsia="zh-CN"/>
        </w:rPr>
      </w:pPr>
    </w:p>
    <w:p w14:paraId="4A005F7E" w14:textId="77777777" w:rsidR="009C003B" w:rsidRPr="00AF3873" w:rsidRDefault="009C003B" w:rsidP="00E92F9E">
      <w:pPr>
        <w:pStyle w:val="Corpodetexto"/>
        <w:spacing w:after="0" w:line="240" w:lineRule="auto"/>
        <w:rPr>
          <w:rFonts w:ascii="Arial Narrow" w:hAnsi="Arial Narrow" w:cstheme="minorHAnsi"/>
        </w:rPr>
      </w:pPr>
    </w:p>
    <w:p w14:paraId="0B5C5458" w14:textId="77777777" w:rsidR="005E542A" w:rsidRPr="00AF3873" w:rsidRDefault="005E542A" w:rsidP="00E92F9E">
      <w:pPr>
        <w:pStyle w:val="Atopico"/>
        <w:spacing w:before="0" w:after="0"/>
        <w:rPr>
          <w:rFonts w:cstheme="minorHAnsi"/>
          <w:caps/>
          <w:szCs w:val="22"/>
          <w:lang w:eastAsia="en-US"/>
        </w:rPr>
      </w:pPr>
      <w:r w:rsidRPr="00AF3873">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AF3873" w14:paraId="53BEF78B"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01C7933" w14:textId="77777777" w:rsidR="005E542A" w:rsidRPr="00AF3873" w:rsidRDefault="005E542A" w:rsidP="00E92F9E">
            <w:pPr>
              <w:spacing w:after="0" w:line="240" w:lineRule="auto"/>
              <w:rPr>
                <w:rFonts w:ascii="Arial Narrow" w:hAnsi="Arial Narrow" w:cstheme="minorHAnsi"/>
                <w:i/>
                <w:lang w:eastAsia="pt-BR"/>
              </w:rPr>
            </w:pPr>
            <w:r w:rsidRPr="00AF3873">
              <w:rPr>
                <w:rFonts w:ascii="Arial Narrow" w:hAnsi="Arial Narrow" w:cstheme="minorHAnsi"/>
                <w:i/>
                <w:color w:val="000000"/>
                <w:lang w:eastAsia="pt-BR"/>
              </w:rPr>
              <w:t>Apresentar síntese do projeto sumarizando a importância, os métodos utilizados e, principalmente, os resultados esperados.</w:t>
            </w:r>
          </w:p>
          <w:p w14:paraId="0F629370" w14:textId="77777777" w:rsidR="005E542A" w:rsidRPr="00AF3873" w:rsidRDefault="005E542A" w:rsidP="00E92F9E">
            <w:pPr>
              <w:spacing w:after="0" w:line="240" w:lineRule="auto"/>
              <w:rPr>
                <w:rFonts w:ascii="Arial Narrow" w:hAnsi="Arial Narrow" w:cstheme="minorHAnsi"/>
              </w:rPr>
            </w:pPr>
          </w:p>
        </w:tc>
      </w:tr>
    </w:tbl>
    <w:p w14:paraId="602B70C0" w14:textId="77777777" w:rsidR="009C003B" w:rsidRPr="00AF3873" w:rsidRDefault="009C003B" w:rsidP="00E92F9E">
      <w:pPr>
        <w:pStyle w:val="Subttulo"/>
        <w:spacing w:before="0" w:after="0"/>
        <w:rPr>
          <w:rFonts w:ascii="Arial Narrow" w:hAnsi="Arial Narrow" w:cstheme="minorHAnsi"/>
        </w:rPr>
      </w:pPr>
    </w:p>
    <w:p w14:paraId="7D916D1B" w14:textId="77777777" w:rsidR="009C003B" w:rsidRPr="00AF3873" w:rsidRDefault="009C003B" w:rsidP="00E92F9E">
      <w:pPr>
        <w:spacing w:after="0" w:line="240" w:lineRule="auto"/>
        <w:rPr>
          <w:rFonts w:ascii="Arial Narrow" w:hAnsi="Arial Narrow" w:cstheme="minorHAnsi"/>
          <w:i/>
        </w:rPr>
      </w:pPr>
    </w:p>
    <w:p w14:paraId="4F13B293" w14:textId="77777777" w:rsidR="009C003B" w:rsidRPr="00AF3873" w:rsidRDefault="009C003B" w:rsidP="00E92F9E">
      <w:pPr>
        <w:pStyle w:val="Subttulo"/>
        <w:spacing w:before="0" w:after="0"/>
        <w:rPr>
          <w:rFonts w:ascii="Arial Narrow" w:hAnsi="Arial Narrow" w:cstheme="minorHAnsi"/>
        </w:rPr>
      </w:pPr>
      <w:r w:rsidRPr="00AF3873">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AF3873" w14:paraId="34E7815C"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1B67E5B" w14:textId="77777777" w:rsidR="007F2E91" w:rsidRPr="00AF3873" w:rsidRDefault="007F2E91" w:rsidP="00E92F9E">
            <w:pPr>
              <w:pStyle w:val="03texto"/>
              <w:widowControl w:val="0"/>
              <w:spacing w:before="0" w:after="0" w:line="240" w:lineRule="auto"/>
              <w:rPr>
                <w:rFonts w:cs="Calibri"/>
                <w:b/>
                <w:sz w:val="22"/>
                <w:szCs w:val="22"/>
              </w:rPr>
            </w:pPr>
            <w:r w:rsidRPr="00AF3873">
              <w:rPr>
                <w:rFonts w:cs="Calibri"/>
                <w:b/>
                <w:i/>
                <w:sz w:val="22"/>
                <w:szCs w:val="22"/>
              </w:rPr>
              <w:t>Local e data</w:t>
            </w:r>
            <w:r w:rsidRPr="00AF3873">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A3171" w14:textId="77777777" w:rsidR="007F2E91" w:rsidRPr="00AF3873" w:rsidRDefault="007F2E91" w:rsidP="00E92F9E">
            <w:pPr>
              <w:pStyle w:val="03texto"/>
              <w:keepNext/>
              <w:keepLines/>
              <w:widowControl w:val="0"/>
              <w:spacing w:before="0" w:after="0" w:line="240" w:lineRule="auto"/>
              <w:outlineLvl w:val="2"/>
              <w:rPr>
                <w:rFonts w:cs="Calibri"/>
                <w:sz w:val="22"/>
                <w:szCs w:val="22"/>
              </w:rPr>
            </w:pPr>
          </w:p>
        </w:tc>
      </w:tr>
      <w:tr w:rsidR="007F2E91" w:rsidRPr="00AF3873" w14:paraId="537B2122"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305A80F0"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i/>
                <w:sz w:val="22"/>
                <w:szCs w:val="22"/>
              </w:rPr>
              <w:t>Declaro expressamente conhecer e concordar, para todos os efeitos legais, com as normas gerais de concessão de auxílio pela Fundação Araucária.</w:t>
            </w:r>
          </w:p>
          <w:p w14:paraId="1B113ADA"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p w14:paraId="7F0B717E"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50DE6BB"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i/>
                <w:sz w:val="22"/>
                <w:szCs w:val="22"/>
              </w:rPr>
              <w:t>Declaro que a presente proposta está de acordo com os objetivos científicos e tecnológicos desta Instituição.</w:t>
            </w:r>
          </w:p>
          <w:p w14:paraId="31598CCB"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AF3873" w14:paraId="4CAA3250"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5B309F1"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b/>
                <w:i/>
                <w:sz w:val="22"/>
                <w:szCs w:val="22"/>
              </w:rPr>
              <w:t>Coordenador (a) da proposta</w:t>
            </w:r>
            <w:r w:rsidRPr="00AF3873">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0912E4E"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b/>
                <w:i/>
                <w:sz w:val="22"/>
                <w:szCs w:val="22"/>
              </w:rPr>
              <w:t>Responsável pela instituição ou representante</w:t>
            </w:r>
            <w:r w:rsidRPr="00AF3873">
              <w:rPr>
                <w:rFonts w:cs="Calibri"/>
                <w:i/>
                <w:sz w:val="22"/>
                <w:szCs w:val="22"/>
              </w:rPr>
              <w:br/>
              <w:t>(Nome, assinatura e carimbo ou nome e assinatura digital</w:t>
            </w:r>
            <w:r w:rsidRPr="00AF3873">
              <w:rPr>
                <w:rFonts w:cs="Arial"/>
                <w:i/>
                <w:sz w:val="22"/>
                <w:szCs w:val="22"/>
              </w:rPr>
              <w:t>)</w:t>
            </w:r>
          </w:p>
        </w:tc>
      </w:tr>
    </w:tbl>
    <w:p w14:paraId="385907F2" w14:textId="77777777" w:rsidR="009C003B" w:rsidRPr="00AF3873" w:rsidRDefault="009C003B" w:rsidP="00E92F9E">
      <w:pPr>
        <w:spacing w:after="0" w:line="240" w:lineRule="auto"/>
        <w:rPr>
          <w:rFonts w:ascii="Arial Narrow" w:hAnsi="Arial Narrow" w:cstheme="minorHAnsi"/>
          <w:spacing w:val="-2"/>
          <w:lang w:eastAsia="zh-CN"/>
        </w:rPr>
      </w:pPr>
    </w:p>
    <w:p w14:paraId="4A92A36F" w14:textId="77777777" w:rsidR="009C003B" w:rsidRPr="00AF3873" w:rsidRDefault="009C003B" w:rsidP="00E92F9E">
      <w:pPr>
        <w:spacing w:after="0" w:line="240" w:lineRule="auto"/>
        <w:jc w:val="right"/>
        <w:rPr>
          <w:rFonts w:ascii="Arial Narrow" w:hAnsi="Arial Narrow" w:cstheme="minorHAnsi"/>
        </w:rPr>
      </w:pPr>
    </w:p>
    <w:p w14:paraId="7694AEF7" w14:textId="77777777" w:rsidR="009C003B" w:rsidRPr="00AF3873"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41092B2C" w14:textId="77777777" w:rsidR="006E1E0D" w:rsidRPr="00AF3873" w:rsidRDefault="006E1E0D" w:rsidP="00E92F9E">
      <w:pPr>
        <w:spacing w:after="0" w:line="240" w:lineRule="auto"/>
        <w:jc w:val="center"/>
        <w:rPr>
          <w:rFonts w:ascii="Arial Narrow" w:eastAsia="Times New Roman" w:hAnsi="Arial Narrow" w:cstheme="minorHAnsi"/>
          <w:b/>
          <w:bCs/>
          <w:color w:val="0070C0"/>
          <w:spacing w:val="-4"/>
          <w:lang w:eastAsia="pt-BR"/>
        </w:rPr>
      </w:pPr>
    </w:p>
    <w:p w14:paraId="17CA1120" w14:textId="77777777" w:rsidR="002F2759" w:rsidRDefault="002F2759" w:rsidP="00E92F9E">
      <w:pPr>
        <w:pStyle w:val="Atopico"/>
        <w:spacing w:before="0" w:after="0"/>
        <w:jc w:val="center"/>
        <w:rPr>
          <w:rFonts w:cstheme="minorHAnsi"/>
          <w:color w:val="548DD4" w:themeColor="text2" w:themeTint="99"/>
          <w:szCs w:val="22"/>
        </w:rPr>
      </w:pPr>
    </w:p>
    <w:p w14:paraId="3DFFBFCF" w14:textId="77777777" w:rsidR="005678CE" w:rsidRDefault="005678CE" w:rsidP="00E92F9E">
      <w:pPr>
        <w:pStyle w:val="Atopico"/>
        <w:spacing w:before="0" w:after="0"/>
        <w:jc w:val="center"/>
        <w:rPr>
          <w:rFonts w:cstheme="minorHAnsi"/>
          <w:color w:val="548DD4" w:themeColor="text2" w:themeTint="99"/>
          <w:szCs w:val="22"/>
        </w:rPr>
      </w:pPr>
    </w:p>
    <w:p w14:paraId="176E311B" w14:textId="77777777" w:rsidR="005678CE" w:rsidRDefault="005678CE" w:rsidP="00E92F9E">
      <w:pPr>
        <w:pStyle w:val="Atopico"/>
        <w:spacing w:before="0" w:after="0"/>
        <w:jc w:val="center"/>
        <w:rPr>
          <w:rFonts w:cstheme="minorHAnsi"/>
          <w:color w:val="548DD4" w:themeColor="text2" w:themeTint="99"/>
          <w:szCs w:val="22"/>
        </w:rPr>
      </w:pPr>
    </w:p>
    <w:p w14:paraId="795EA887" w14:textId="77777777" w:rsidR="005678CE" w:rsidRDefault="005678CE" w:rsidP="00E92F9E">
      <w:pPr>
        <w:pStyle w:val="Atopico"/>
        <w:spacing w:before="0" w:after="0"/>
        <w:jc w:val="center"/>
        <w:rPr>
          <w:rFonts w:cstheme="minorHAnsi"/>
          <w:color w:val="548DD4" w:themeColor="text2" w:themeTint="99"/>
          <w:szCs w:val="22"/>
        </w:rPr>
      </w:pPr>
    </w:p>
    <w:p w14:paraId="3F744D70" w14:textId="77777777" w:rsidR="005678CE" w:rsidRDefault="005678CE" w:rsidP="00E92F9E">
      <w:pPr>
        <w:pStyle w:val="Atopico"/>
        <w:spacing w:before="0" w:after="0"/>
        <w:jc w:val="center"/>
        <w:rPr>
          <w:rFonts w:cstheme="minorHAnsi"/>
          <w:color w:val="548DD4" w:themeColor="text2" w:themeTint="99"/>
          <w:szCs w:val="22"/>
        </w:rPr>
      </w:pPr>
    </w:p>
    <w:p w14:paraId="6BCB880B" w14:textId="77777777" w:rsidR="005678CE" w:rsidRDefault="005678CE" w:rsidP="00E92F9E">
      <w:pPr>
        <w:pStyle w:val="Atopico"/>
        <w:spacing w:before="0" w:after="0"/>
        <w:jc w:val="center"/>
        <w:rPr>
          <w:rFonts w:cstheme="minorHAnsi"/>
          <w:color w:val="548DD4" w:themeColor="text2" w:themeTint="99"/>
          <w:szCs w:val="22"/>
        </w:rPr>
      </w:pPr>
    </w:p>
    <w:p w14:paraId="7A2EFD56" w14:textId="77777777" w:rsidR="005678CE" w:rsidRDefault="005678CE" w:rsidP="00E92F9E">
      <w:pPr>
        <w:pStyle w:val="Atopico"/>
        <w:spacing w:before="0" w:after="0"/>
        <w:jc w:val="center"/>
        <w:rPr>
          <w:rFonts w:cstheme="minorHAnsi"/>
          <w:color w:val="548DD4" w:themeColor="text2" w:themeTint="99"/>
          <w:szCs w:val="22"/>
        </w:rPr>
      </w:pPr>
    </w:p>
    <w:p w14:paraId="77B9C972" w14:textId="77777777" w:rsidR="005678CE" w:rsidRDefault="005678CE" w:rsidP="00E92F9E">
      <w:pPr>
        <w:pStyle w:val="Atopico"/>
        <w:spacing w:before="0" w:after="0"/>
        <w:jc w:val="center"/>
        <w:rPr>
          <w:rFonts w:cstheme="minorHAnsi"/>
          <w:color w:val="548DD4" w:themeColor="text2" w:themeTint="99"/>
          <w:szCs w:val="22"/>
        </w:rPr>
      </w:pPr>
    </w:p>
    <w:p w14:paraId="2D720856" w14:textId="77777777" w:rsidR="005678CE" w:rsidRDefault="005678CE" w:rsidP="00E92F9E">
      <w:pPr>
        <w:pStyle w:val="Atopico"/>
        <w:spacing w:before="0" w:after="0"/>
        <w:jc w:val="center"/>
        <w:rPr>
          <w:rFonts w:cstheme="minorHAnsi"/>
          <w:color w:val="548DD4" w:themeColor="text2" w:themeTint="99"/>
          <w:szCs w:val="22"/>
        </w:rPr>
      </w:pPr>
    </w:p>
    <w:p w14:paraId="15335014"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 xml:space="preserve">REGULAMENTAÇÃO DO PROCESSO DE INEXIGIBILIDADE DE </w:t>
      </w:r>
    </w:p>
    <w:p w14:paraId="6C93DAF1"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CHAMADA PÚBLICA Nº 27/2024</w:t>
      </w:r>
    </w:p>
    <w:p w14:paraId="7F433AEB"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PARANÁ FAZ CIÊNCIA</w:t>
      </w:r>
    </w:p>
    <w:p w14:paraId="47F0A5DC" w14:textId="77777777" w:rsidR="00F75EE5" w:rsidRPr="00AF3873" w:rsidRDefault="00F75EE5" w:rsidP="00E92F9E">
      <w:pPr>
        <w:pStyle w:val="Atopico"/>
        <w:spacing w:before="0" w:after="0"/>
        <w:jc w:val="center"/>
        <w:rPr>
          <w:rFonts w:cstheme="minorHAnsi"/>
          <w:color w:val="548DD4" w:themeColor="text2" w:themeTint="99"/>
          <w:szCs w:val="22"/>
        </w:rPr>
      </w:pPr>
    </w:p>
    <w:p w14:paraId="7617B379" w14:textId="77777777" w:rsidR="00F75EE5" w:rsidRPr="00AF3873" w:rsidRDefault="00F75EE5" w:rsidP="00F75EE5">
      <w:pPr>
        <w:pStyle w:val="11"/>
        <w:jc w:val="center"/>
        <w:rPr>
          <w:szCs w:val="22"/>
        </w:rPr>
      </w:pPr>
    </w:p>
    <w:p w14:paraId="064D1EE6" w14:textId="77777777" w:rsidR="00F75EE5" w:rsidRPr="00AF3873" w:rsidRDefault="00F75EE5" w:rsidP="00F75EE5">
      <w:pPr>
        <w:jc w:val="center"/>
        <w:rPr>
          <w:rFonts w:ascii="Arial Narrow" w:hAnsi="Arial Narrow"/>
          <w:b/>
        </w:rPr>
      </w:pPr>
      <w:r w:rsidRPr="00AF3873">
        <w:rPr>
          <w:rFonts w:ascii="Arial Narrow" w:hAnsi="Arial Narrow"/>
          <w:b/>
        </w:rPr>
        <w:t>ANEXO II –</w:t>
      </w:r>
      <w:bookmarkStart w:id="0" w:name="_Hlk530662172"/>
      <w:r w:rsidRPr="00AF3873">
        <w:rPr>
          <w:rFonts w:ascii="Arial Narrow" w:hAnsi="Arial Narrow"/>
          <w:b/>
        </w:rPr>
        <w:t xml:space="preserve"> TERMO DE ANUÊNCIA DA ICTPR</w:t>
      </w:r>
    </w:p>
    <w:bookmarkEnd w:id="0"/>
    <w:p w14:paraId="57A70D6F" w14:textId="77777777" w:rsidR="00F75EE5" w:rsidRPr="00AF3873" w:rsidRDefault="00F75EE5" w:rsidP="00F75EE5">
      <w:pPr>
        <w:jc w:val="both"/>
        <w:rPr>
          <w:rFonts w:ascii="Arial Narrow" w:hAnsi="Arial Narrow"/>
        </w:rPr>
      </w:pPr>
    </w:p>
    <w:p w14:paraId="3EBB37C9" w14:textId="77777777" w:rsidR="00F75EE5" w:rsidRPr="00AF3873" w:rsidRDefault="00F75EE5" w:rsidP="00F75EE5">
      <w:pPr>
        <w:jc w:val="both"/>
        <w:rPr>
          <w:rFonts w:ascii="Arial Narrow" w:hAnsi="Arial Narrow"/>
        </w:rPr>
      </w:pPr>
    </w:p>
    <w:p w14:paraId="2F57F968" w14:textId="77777777" w:rsidR="00F75EE5" w:rsidRPr="00AF3873" w:rsidRDefault="00F75EE5" w:rsidP="00F75EE5">
      <w:pPr>
        <w:jc w:val="both"/>
        <w:rPr>
          <w:rFonts w:ascii="Arial Narrow" w:hAnsi="Arial Narrow"/>
        </w:rPr>
      </w:pPr>
    </w:p>
    <w:p w14:paraId="5D07C706" w14:textId="77777777" w:rsidR="00F75EE5" w:rsidRPr="00AF3873" w:rsidRDefault="00F75EE5" w:rsidP="00F75EE5">
      <w:pPr>
        <w:jc w:val="both"/>
        <w:rPr>
          <w:rFonts w:ascii="Arial Narrow" w:hAnsi="Arial Narrow"/>
        </w:rPr>
      </w:pPr>
      <w:r w:rsidRPr="00AF3873">
        <w:rPr>
          <w:rFonts w:ascii="Arial Narrow" w:hAnsi="Arial Narrow"/>
        </w:rPr>
        <w:t xml:space="preserve">Coordenador da Proposta: </w:t>
      </w:r>
    </w:p>
    <w:p w14:paraId="0E6B0C85" w14:textId="77777777" w:rsidR="00F75EE5" w:rsidRPr="00AF3873" w:rsidRDefault="00F75EE5" w:rsidP="00F75EE5">
      <w:pPr>
        <w:jc w:val="both"/>
        <w:rPr>
          <w:rFonts w:ascii="Arial Narrow" w:hAnsi="Arial Narrow"/>
        </w:rPr>
      </w:pPr>
      <w:r w:rsidRPr="00AF3873">
        <w:rPr>
          <w:rFonts w:ascii="Arial Narrow" w:hAnsi="Arial Narrow"/>
        </w:rPr>
        <w:t xml:space="preserve">Título do Projeto: </w:t>
      </w:r>
    </w:p>
    <w:p w14:paraId="3BCC0DE7" w14:textId="77777777" w:rsidR="00F75EE5" w:rsidRPr="00AF3873" w:rsidRDefault="00F75EE5" w:rsidP="00F75EE5">
      <w:pPr>
        <w:jc w:val="both"/>
        <w:rPr>
          <w:rFonts w:ascii="Arial Narrow" w:hAnsi="Arial Narrow"/>
        </w:rPr>
      </w:pPr>
      <w:r w:rsidRPr="00AF3873">
        <w:rPr>
          <w:rFonts w:ascii="Arial Narrow" w:hAnsi="Arial Narrow"/>
        </w:rPr>
        <w:t xml:space="preserve">Instituição - ICTPR: </w:t>
      </w:r>
    </w:p>
    <w:p w14:paraId="1E3E2A9E" w14:textId="77777777" w:rsidR="00F75EE5" w:rsidRPr="00AF3873" w:rsidRDefault="00F75EE5" w:rsidP="00F75EE5">
      <w:pPr>
        <w:jc w:val="both"/>
        <w:rPr>
          <w:rFonts w:ascii="Arial Narrow" w:hAnsi="Arial Narrow"/>
        </w:rPr>
      </w:pPr>
    </w:p>
    <w:p w14:paraId="51F59EC1" w14:textId="77777777" w:rsidR="00F75EE5" w:rsidRPr="00AF3873" w:rsidRDefault="00F75EE5" w:rsidP="00F75EE5">
      <w:pPr>
        <w:jc w:val="both"/>
        <w:rPr>
          <w:rFonts w:ascii="Arial Narrow" w:hAnsi="Arial Narrow"/>
        </w:rPr>
      </w:pPr>
      <w:r w:rsidRPr="00AF3873">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56D82429" w14:textId="77777777" w:rsidR="00F75EE5" w:rsidRPr="00AF3873" w:rsidRDefault="00F75EE5" w:rsidP="00F75EE5">
      <w:pPr>
        <w:jc w:val="both"/>
        <w:rPr>
          <w:rFonts w:ascii="Arial Narrow" w:hAnsi="Arial Narrow"/>
        </w:rPr>
      </w:pPr>
    </w:p>
    <w:p w14:paraId="3CF00EC3" w14:textId="77777777" w:rsidR="00F75EE5" w:rsidRPr="00AF3873" w:rsidRDefault="00F75EE5" w:rsidP="00F75EE5">
      <w:pPr>
        <w:jc w:val="both"/>
        <w:rPr>
          <w:rFonts w:ascii="Arial Narrow" w:hAnsi="Arial Narrow"/>
        </w:rPr>
      </w:pPr>
      <w:r w:rsidRPr="00AF3873">
        <w:rPr>
          <w:rFonts w:ascii="Arial Narrow" w:hAnsi="Arial Narrow"/>
        </w:rPr>
        <w:t>ADireçãoda Instituição apoia totalmente o pedido do Coordenador e colocará à sua disposição a infraestrutura física e de pessoal da Instituição, visando o perfeito andamento de seu projeto.</w:t>
      </w:r>
    </w:p>
    <w:p w14:paraId="60732ED2" w14:textId="77777777" w:rsidR="00F75EE5" w:rsidRPr="00AF3873" w:rsidRDefault="00F75EE5" w:rsidP="00F75EE5">
      <w:pPr>
        <w:jc w:val="both"/>
        <w:rPr>
          <w:rFonts w:ascii="Arial Narrow" w:hAnsi="Arial Narrow"/>
        </w:rPr>
      </w:pPr>
    </w:p>
    <w:p w14:paraId="3DD82247" w14:textId="77777777" w:rsidR="00F75EE5" w:rsidRPr="00AF3873" w:rsidRDefault="00F75EE5" w:rsidP="00F75EE5">
      <w:pPr>
        <w:jc w:val="both"/>
        <w:rPr>
          <w:rFonts w:ascii="Arial Narrow" w:hAnsi="Arial Narrow"/>
        </w:rPr>
      </w:pPr>
    </w:p>
    <w:p w14:paraId="27A7DE87" w14:textId="77777777" w:rsidR="00F75EE5" w:rsidRPr="00AF3873" w:rsidRDefault="00F75EE5" w:rsidP="00F75EE5">
      <w:pPr>
        <w:jc w:val="both"/>
        <w:rPr>
          <w:rFonts w:ascii="Arial Narrow" w:hAnsi="Arial Narrow"/>
        </w:rPr>
      </w:pPr>
    </w:p>
    <w:p w14:paraId="6E10A79F" w14:textId="77777777" w:rsidR="00F75EE5" w:rsidRPr="00AF3873" w:rsidRDefault="00F75EE5" w:rsidP="00F75EE5">
      <w:pPr>
        <w:jc w:val="both"/>
        <w:rPr>
          <w:rFonts w:ascii="Arial Narrow" w:hAnsi="Arial Narrow"/>
        </w:rPr>
      </w:pPr>
    </w:p>
    <w:p w14:paraId="0FFB8303" w14:textId="77777777" w:rsidR="00F75EE5" w:rsidRPr="00AF3873" w:rsidRDefault="00F75EE5" w:rsidP="00F75EE5">
      <w:pPr>
        <w:jc w:val="both"/>
        <w:rPr>
          <w:rFonts w:ascii="Arial Narrow" w:hAnsi="Arial Narrow"/>
        </w:rPr>
      </w:pPr>
      <w:r w:rsidRPr="00AF3873">
        <w:rPr>
          <w:rFonts w:ascii="Arial Narrow" w:hAnsi="Arial Narrow"/>
        </w:rPr>
        <w:t>[NOME E CARGO DO REPRESENTANTE DA INSTITUIÇÃO]</w:t>
      </w:r>
    </w:p>
    <w:p w14:paraId="3EDDD47E" w14:textId="77777777" w:rsidR="00F75EE5" w:rsidRPr="00AF3873" w:rsidRDefault="00F75EE5" w:rsidP="00F75EE5">
      <w:pPr>
        <w:pStyle w:val="11"/>
        <w:jc w:val="center"/>
        <w:rPr>
          <w:szCs w:val="22"/>
        </w:rPr>
      </w:pPr>
    </w:p>
    <w:p w14:paraId="5F2DCDC6" w14:textId="77777777" w:rsidR="005678CE" w:rsidRDefault="005678CE" w:rsidP="00E92F9E">
      <w:pPr>
        <w:pStyle w:val="Atopico"/>
        <w:spacing w:before="0" w:after="0"/>
        <w:jc w:val="center"/>
        <w:rPr>
          <w:rFonts w:cstheme="minorHAnsi"/>
          <w:color w:val="548DD4" w:themeColor="text2" w:themeTint="99"/>
          <w:szCs w:val="22"/>
        </w:rPr>
      </w:pPr>
    </w:p>
    <w:p w14:paraId="7B3C0343" w14:textId="77777777" w:rsidR="005678CE" w:rsidRDefault="005678CE" w:rsidP="00E92F9E">
      <w:pPr>
        <w:pStyle w:val="Atopico"/>
        <w:spacing w:before="0" w:after="0"/>
        <w:jc w:val="center"/>
        <w:rPr>
          <w:rFonts w:cstheme="minorHAnsi"/>
          <w:color w:val="548DD4" w:themeColor="text2" w:themeTint="99"/>
          <w:szCs w:val="22"/>
        </w:rPr>
      </w:pPr>
    </w:p>
    <w:p w14:paraId="4856157B" w14:textId="77777777" w:rsidR="002B0B7F" w:rsidRDefault="002B0B7F" w:rsidP="00E92F9E">
      <w:pPr>
        <w:pStyle w:val="Atopico"/>
        <w:spacing w:before="0" w:after="0"/>
        <w:jc w:val="center"/>
        <w:rPr>
          <w:rFonts w:cstheme="minorHAnsi"/>
          <w:color w:val="548DD4" w:themeColor="text2" w:themeTint="99"/>
          <w:szCs w:val="22"/>
        </w:rPr>
      </w:pPr>
    </w:p>
    <w:p w14:paraId="2982D824" w14:textId="77777777" w:rsidR="002B0B7F" w:rsidRDefault="002B0B7F" w:rsidP="00E92F9E">
      <w:pPr>
        <w:pStyle w:val="Atopico"/>
        <w:spacing w:before="0" w:after="0"/>
        <w:jc w:val="center"/>
        <w:rPr>
          <w:rFonts w:cstheme="minorHAnsi"/>
          <w:color w:val="548DD4" w:themeColor="text2" w:themeTint="99"/>
          <w:szCs w:val="22"/>
        </w:rPr>
      </w:pPr>
    </w:p>
    <w:p w14:paraId="1BAAA95C" w14:textId="77777777" w:rsidR="002B0B7F" w:rsidRDefault="002B0B7F" w:rsidP="00E92F9E">
      <w:pPr>
        <w:pStyle w:val="Atopico"/>
        <w:spacing w:before="0" w:after="0"/>
        <w:jc w:val="center"/>
        <w:rPr>
          <w:rFonts w:cstheme="minorHAnsi"/>
          <w:color w:val="548DD4" w:themeColor="text2" w:themeTint="99"/>
          <w:szCs w:val="22"/>
        </w:rPr>
      </w:pPr>
    </w:p>
    <w:p w14:paraId="7D2FDE73" w14:textId="77777777" w:rsidR="002B0B7F" w:rsidRDefault="002B0B7F" w:rsidP="00E92F9E">
      <w:pPr>
        <w:pStyle w:val="Atopico"/>
        <w:spacing w:before="0" w:after="0"/>
        <w:jc w:val="center"/>
        <w:rPr>
          <w:rFonts w:cstheme="minorHAnsi"/>
          <w:color w:val="548DD4" w:themeColor="text2" w:themeTint="99"/>
          <w:szCs w:val="22"/>
        </w:rPr>
      </w:pPr>
    </w:p>
    <w:p w14:paraId="3075CC2D" w14:textId="77777777" w:rsidR="002B0B7F" w:rsidRDefault="002B0B7F" w:rsidP="00E92F9E">
      <w:pPr>
        <w:pStyle w:val="Atopico"/>
        <w:spacing w:before="0" w:after="0"/>
        <w:jc w:val="center"/>
        <w:rPr>
          <w:rFonts w:cstheme="minorHAnsi"/>
          <w:color w:val="548DD4" w:themeColor="text2" w:themeTint="99"/>
          <w:szCs w:val="22"/>
        </w:rPr>
      </w:pPr>
    </w:p>
    <w:p w14:paraId="3226B17E" w14:textId="77777777" w:rsidR="002B0B7F" w:rsidRDefault="002B0B7F" w:rsidP="00E92F9E">
      <w:pPr>
        <w:pStyle w:val="Atopico"/>
        <w:spacing w:before="0" w:after="0"/>
        <w:jc w:val="center"/>
        <w:rPr>
          <w:rFonts w:cstheme="minorHAnsi"/>
          <w:color w:val="548DD4" w:themeColor="text2" w:themeTint="99"/>
          <w:szCs w:val="22"/>
        </w:rPr>
      </w:pPr>
    </w:p>
    <w:p w14:paraId="1173EBC5" w14:textId="77777777" w:rsidR="002B0B7F" w:rsidRDefault="002B0B7F" w:rsidP="00E92F9E">
      <w:pPr>
        <w:pStyle w:val="Atopico"/>
        <w:spacing w:before="0" w:after="0"/>
        <w:jc w:val="center"/>
        <w:rPr>
          <w:rFonts w:cstheme="minorHAnsi"/>
          <w:color w:val="548DD4" w:themeColor="text2" w:themeTint="99"/>
          <w:szCs w:val="22"/>
        </w:rPr>
      </w:pPr>
    </w:p>
    <w:p w14:paraId="27289280" w14:textId="77777777" w:rsidR="002B0B7F" w:rsidRPr="00AF3873" w:rsidRDefault="002B0B7F" w:rsidP="00E92F9E">
      <w:pPr>
        <w:pStyle w:val="Atopico"/>
        <w:spacing w:before="0" w:after="0"/>
        <w:jc w:val="center"/>
        <w:rPr>
          <w:rFonts w:cstheme="minorHAnsi"/>
          <w:color w:val="548DD4" w:themeColor="text2" w:themeTint="99"/>
          <w:szCs w:val="22"/>
        </w:rPr>
      </w:pPr>
    </w:p>
    <w:p w14:paraId="5A88F93D" w14:textId="77777777" w:rsidR="00F75EE5" w:rsidRPr="00AF3873" w:rsidRDefault="00F75EE5" w:rsidP="00E92F9E">
      <w:pPr>
        <w:pStyle w:val="Atopico"/>
        <w:spacing w:before="0" w:after="0"/>
        <w:jc w:val="center"/>
        <w:rPr>
          <w:rFonts w:cstheme="minorHAnsi"/>
          <w:color w:val="548DD4" w:themeColor="text2" w:themeTint="99"/>
          <w:szCs w:val="22"/>
        </w:rPr>
      </w:pPr>
    </w:p>
    <w:p w14:paraId="791A8ABF"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 xml:space="preserve">REGULAMENTAÇÃO DO PROCESSO DE INEXIGIBILIDADE DE </w:t>
      </w:r>
    </w:p>
    <w:p w14:paraId="0A49C3C4"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CHAMADA PÚBLICA Nº 27/2024</w:t>
      </w:r>
    </w:p>
    <w:p w14:paraId="4AE7EBC7"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PARANÁ FAZ CIÊNCIA</w:t>
      </w:r>
    </w:p>
    <w:p w14:paraId="2283741D" w14:textId="77777777" w:rsidR="00F1213B" w:rsidRDefault="00F1213B" w:rsidP="005678CE">
      <w:pPr>
        <w:spacing w:after="0" w:line="240" w:lineRule="auto"/>
        <w:jc w:val="center"/>
        <w:rPr>
          <w:rFonts w:ascii="Arial Narrow" w:eastAsia="Arial Narrow" w:hAnsi="Arial Narrow" w:cs="Arial Narrow"/>
          <w:b/>
          <w:color w:val="000000"/>
        </w:rPr>
      </w:pPr>
    </w:p>
    <w:p w14:paraId="280A45E4" w14:textId="77777777" w:rsidR="00F1213B" w:rsidRDefault="00F1213B" w:rsidP="005678CE">
      <w:pPr>
        <w:spacing w:after="0" w:line="240" w:lineRule="auto"/>
        <w:jc w:val="center"/>
        <w:rPr>
          <w:rFonts w:ascii="Arial Narrow" w:eastAsia="Arial Narrow" w:hAnsi="Arial Narrow" w:cs="Arial Narrow"/>
          <w:b/>
          <w:color w:val="000000"/>
        </w:rPr>
      </w:pPr>
    </w:p>
    <w:p w14:paraId="2D280F00" w14:textId="77777777" w:rsidR="001C2B4E" w:rsidRPr="00B65A4B" w:rsidRDefault="001C2B4E" w:rsidP="005678CE">
      <w:pPr>
        <w:spacing w:after="0" w:line="240" w:lineRule="auto"/>
        <w:jc w:val="center"/>
        <w:rPr>
          <w:rFonts w:ascii="Arial Narrow" w:eastAsia="Arial Narrow" w:hAnsi="Arial Narrow" w:cs="Arial Narrow"/>
          <w:b/>
          <w:color w:val="000000"/>
        </w:rPr>
      </w:pPr>
      <w:r w:rsidRPr="00B65A4B">
        <w:rPr>
          <w:rFonts w:ascii="Arial Narrow" w:eastAsia="Arial Narrow" w:hAnsi="Arial Narrow" w:cs="Arial Narrow"/>
          <w:b/>
          <w:color w:val="000000"/>
        </w:rPr>
        <w:t>ANEXO IV – PLANO DE TRABALHO E DECLARAÇÃO DO BOLSISTA</w:t>
      </w:r>
    </w:p>
    <w:p w14:paraId="74D43E4D" w14:textId="77777777" w:rsidR="001C2B4E" w:rsidRPr="00B65A4B" w:rsidRDefault="001C2B4E" w:rsidP="001C2B4E">
      <w:pPr>
        <w:spacing w:after="0" w:line="240" w:lineRule="auto"/>
        <w:jc w:val="center"/>
        <w:rPr>
          <w:rFonts w:ascii="Arial Narrow" w:eastAsia="Arial Narrow" w:hAnsi="Arial Narrow" w:cs="Arial Narrow"/>
          <w:b/>
          <w:color w:val="000000"/>
        </w:rPr>
      </w:pPr>
      <w:r w:rsidRPr="00B65A4B">
        <w:rPr>
          <w:rFonts w:ascii="Arial Narrow" w:eastAsia="Arial Narrow" w:hAnsi="Arial Narrow" w:cs="Arial Narrow"/>
          <w:b/>
          <w:color w:val="000000"/>
        </w:rPr>
        <w:t>(individual)</w:t>
      </w:r>
    </w:p>
    <w:p w14:paraId="0D66FEDF"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434C5DE5" w14:textId="77777777" w:rsidR="001C2B4E" w:rsidRPr="00E44705"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E44705">
        <w:rPr>
          <w:rFonts w:ascii="Arial Narrow" w:eastAsia="Arial Narrow" w:hAnsi="Arial Narrow" w:cs="Arial Narrow"/>
          <w:b/>
          <w:color w:val="0070C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1C2B4E" w:rsidRPr="00B65A4B" w14:paraId="61F84832"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3BAEC76"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150E55A5"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033939" w14:paraId="686850B2" w14:textId="77777777" w:rsidTr="001C2B4E">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CF69B48"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6BAFC8F5" w14:textId="77777777" w:rsidR="00A85220" w:rsidRPr="008E0E8A" w:rsidRDefault="001C2B4E" w:rsidP="00F1213B">
            <w:pPr>
              <w:spacing w:after="0" w:line="240" w:lineRule="auto"/>
              <w:jc w:val="both"/>
              <w:rPr>
                <w:rFonts w:ascii="Arial Narrow" w:eastAsia="Arial Narrow" w:hAnsi="Arial Narrow" w:cs="Arial Narrow"/>
                <w:lang w:val="en-US"/>
              </w:rPr>
            </w:pPr>
            <w:r w:rsidRPr="008E0E8A">
              <w:rPr>
                <w:rFonts w:ascii="Arial Narrow" w:eastAsia="Arial Narrow" w:hAnsi="Arial Narrow" w:cs="Arial Narrow"/>
                <w:lang w:val="en-US"/>
              </w:rPr>
              <w:t xml:space="preserve">(     ) </w:t>
            </w:r>
            <w:r w:rsidR="00F1213B" w:rsidRPr="008E0E8A">
              <w:rPr>
                <w:rFonts w:ascii="Arial Narrow" w:eastAsia="Arial Narrow" w:hAnsi="Arial Narrow" w:cs="Arial Narrow"/>
                <w:lang w:val="en-US"/>
              </w:rPr>
              <w:t>BT-NS</w:t>
            </w:r>
          </w:p>
          <w:p w14:paraId="51BD5ADC" w14:textId="77777777" w:rsidR="001C2B4E" w:rsidRPr="008E0E8A" w:rsidRDefault="00F1213B" w:rsidP="001C2B4E">
            <w:pPr>
              <w:spacing w:after="0" w:line="240" w:lineRule="auto"/>
              <w:jc w:val="both"/>
              <w:rPr>
                <w:rFonts w:ascii="Arial Narrow" w:eastAsia="Arial Narrow" w:hAnsi="Arial Narrow" w:cs="Arial Narrow"/>
                <w:lang w:val="en-US"/>
              </w:rPr>
            </w:pPr>
            <w:r w:rsidRPr="008E0E8A">
              <w:rPr>
                <w:rFonts w:ascii="Arial Narrow" w:eastAsia="Arial Narrow" w:hAnsi="Arial Narrow" w:cs="Arial Narrow"/>
                <w:lang w:val="en-US"/>
              </w:rPr>
              <w:t>(     ) ATP-NS</w:t>
            </w:r>
          </w:p>
          <w:p w14:paraId="68538D80" w14:textId="77777777" w:rsidR="00F1213B" w:rsidRPr="008E0E8A" w:rsidRDefault="00F1213B" w:rsidP="001C2B4E">
            <w:pPr>
              <w:spacing w:after="0" w:line="240" w:lineRule="auto"/>
              <w:jc w:val="both"/>
              <w:rPr>
                <w:rFonts w:ascii="Arial Narrow" w:eastAsia="Arial Narrow" w:hAnsi="Arial Narrow" w:cs="Arial Narrow"/>
                <w:lang w:val="en-US"/>
              </w:rPr>
            </w:pPr>
            <w:r w:rsidRPr="008E0E8A">
              <w:rPr>
                <w:rFonts w:ascii="Arial Narrow" w:eastAsia="Arial Narrow" w:hAnsi="Arial Narrow" w:cs="Arial Narrow"/>
                <w:lang w:val="en-US"/>
              </w:rPr>
              <w:t>(     ) IC-PIBEX</w:t>
            </w:r>
          </w:p>
        </w:tc>
      </w:tr>
      <w:tr w:rsidR="001C2B4E" w:rsidRPr="00B65A4B" w14:paraId="6613B3D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4ECBDC5"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0938E0C6"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68E8F967"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CE81E5F"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0FE1EA5F"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75D1A19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CB4DBC7"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516048B1"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1CAD48F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631F2C8"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453BA81D"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5B6B7703"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ED5CD54"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2B32EAEE"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4CDA19B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4C1A407"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53BE76A2"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03E99643"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61A4F49"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1A608561"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3A44AF4A"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3362869"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3FB91418" w14:textId="77777777" w:rsidR="001C2B4E" w:rsidRPr="00B65A4B" w:rsidRDefault="001C2B4E" w:rsidP="001C2B4E">
            <w:pPr>
              <w:spacing w:after="0" w:line="240" w:lineRule="auto"/>
              <w:jc w:val="both"/>
              <w:rPr>
                <w:rFonts w:ascii="Arial Narrow" w:eastAsia="Arial Narrow" w:hAnsi="Arial Narrow" w:cs="Arial Narrow"/>
              </w:rPr>
            </w:pPr>
          </w:p>
        </w:tc>
      </w:tr>
    </w:tbl>
    <w:p w14:paraId="079256C3" w14:textId="77777777" w:rsidR="001C2B4E" w:rsidRPr="00B65A4B" w:rsidRDefault="001C2B4E" w:rsidP="001C2B4E">
      <w:pPr>
        <w:keepNext/>
        <w:spacing w:after="0" w:line="240" w:lineRule="auto"/>
        <w:jc w:val="both"/>
        <w:rPr>
          <w:rFonts w:ascii="Arial Narrow" w:eastAsia="Arial Narrow" w:hAnsi="Arial Narrow" w:cs="Arial Narrow"/>
          <w:b/>
          <w:color w:val="0070C0"/>
        </w:rPr>
      </w:pPr>
    </w:p>
    <w:p w14:paraId="141720BA" w14:textId="77777777" w:rsidR="001C2B4E" w:rsidRPr="00E44705"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E44705">
        <w:rPr>
          <w:rFonts w:ascii="Arial Narrow" w:eastAsia="Arial Narrow" w:hAnsi="Arial Narrow" w:cs="Arial Narrow"/>
          <w:b/>
          <w:color w:val="0070C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1C2B4E" w:rsidRPr="00B65A4B" w14:paraId="3A7CA178"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564F47A6"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1</w:t>
            </w:r>
          </w:p>
        </w:tc>
      </w:tr>
      <w:tr w:rsidR="001C2B4E" w:rsidRPr="00B65A4B" w14:paraId="1378C299"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5A4B3D3A"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2</w:t>
            </w:r>
          </w:p>
        </w:tc>
      </w:tr>
      <w:tr w:rsidR="001C2B4E" w:rsidRPr="00B65A4B" w14:paraId="722CE662"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1ACE29F9"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(adicionar mais linhas se necessário)</w:t>
            </w:r>
          </w:p>
        </w:tc>
      </w:tr>
    </w:tbl>
    <w:p w14:paraId="3F8F2EE5" w14:textId="77777777" w:rsidR="001C2B4E" w:rsidRPr="00B65A4B" w:rsidRDefault="001C2B4E" w:rsidP="001C2B4E">
      <w:pPr>
        <w:spacing w:after="0" w:line="240" w:lineRule="auto"/>
        <w:jc w:val="both"/>
        <w:rPr>
          <w:rFonts w:ascii="Arial Narrow" w:eastAsia="Arial Narrow" w:hAnsi="Arial Narrow" w:cs="Arial Narrow"/>
          <w:color w:val="4F81BD"/>
        </w:rPr>
      </w:pPr>
    </w:p>
    <w:p w14:paraId="7306D33E" w14:textId="77777777" w:rsidR="001C2B4E" w:rsidRPr="00E44705"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E44705">
        <w:rPr>
          <w:rFonts w:ascii="Arial Narrow" w:eastAsia="Arial Narrow" w:hAnsi="Arial Narrow" w:cs="Arial Narrow"/>
          <w:b/>
          <w:color w:val="0070C0"/>
        </w:rPr>
        <w:t>3. DECLARAÇÃO</w:t>
      </w:r>
    </w:p>
    <w:p w14:paraId="67E2D95F" w14:textId="77777777" w:rsidR="001C2B4E" w:rsidRPr="00E44705" w:rsidRDefault="001C2B4E" w:rsidP="001C2B4E">
      <w:pPr>
        <w:widowControl w:val="0"/>
        <w:spacing w:after="0" w:line="240" w:lineRule="auto"/>
        <w:jc w:val="both"/>
        <w:rPr>
          <w:rFonts w:ascii="Arial Narrow" w:eastAsia="Arial Narrow" w:hAnsi="Arial Narrow" w:cs="Arial Narrow"/>
          <w:i/>
          <w:sz w:val="20"/>
          <w:szCs w:val="20"/>
        </w:rPr>
      </w:pPr>
      <w:r w:rsidRPr="00E44705">
        <w:rPr>
          <w:rFonts w:ascii="Arial Narrow" w:eastAsia="Arial Narrow" w:hAnsi="Arial Narrow" w:cs="Arial Narrow"/>
          <w:i/>
          <w:sz w:val="20"/>
          <w:szCs w:val="20"/>
        </w:rPr>
        <w:t>I. Declaramos par</w:t>
      </w:r>
      <w:r w:rsidR="00BF3DE2" w:rsidRPr="00E44705">
        <w:rPr>
          <w:rFonts w:ascii="Arial Narrow" w:eastAsia="Arial Narrow" w:hAnsi="Arial Narrow" w:cs="Arial Narrow"/>
          <w:i/>
          <w:sz w:val="20"/>
          <w:szCs w:val="20"/>
        </w:rPr>
        <w:t>a os devidos fins que _________</w:t>
      </w:r>
      <w:r w:rsidRPr="00E44705">
        <w:rPr>
          <w:rFonts w:ascii="Arial Narrow" w:eastAsia="Arial Narrow" w:hAnsi="Arial Narrow" w:cs="Arial Narrow"/>
          <w:i/>
          <w:sz w:val="20"/>
          <w:szCs w:val="20"/>
        </w:rPr>
        <w:t>_______________________________________,</w:t>
      </w:r>
      <w:r w:rsidR="00A85220" w:rsidRPr="00E44705">
        <w:rPr>
          <w:rFonts w:ascii="Arial Narrow" w:eastAsia="Arial Narrow" w:hAnsi="Arial Narrow" w:cs="Arial Narrow"/>
          <w:i/>
          <w:sz w:val="20"/>
          <w:szCs w:val="20"/>
        </w:rPr>
        <w:t xml:space="preserve"> foi</w:t>
      </w:r>
      <w:r w:rsidRPr="00E44705">
        <w:rPr>
          <w:rFonts w:ascii="Arial Narrow" w:eastAsia="Arial Narrow" w:hAnsi="Arial Narrow" w:cs="Arial Narrow"/>
          <w:i/>
          <w:sz w:val="20"/>
          <w:szCs w:val="20"/>
        </w:rPr>
        <w:t xml:space="preserve"> selecionado por esta instituição para participar como bolsista deste Processo de Inex</w:t>
      </w:r>
      <w:r w:rsidR="00BF3DE2" w:rsidRPr="00E44705">
        <w:rPr>
          <w:rFonts w:ascii="Arial Narrow" w:eastAsia="Arial Narrow" w:hAnsi="Arial Narrow" w:cs="Arial Narrow"/>
          <w:i/>
          <w:sz w:val="20"/>
          <w:szCs w:val="20"/>
        </w:rPr>
        <w:t xml:space="preserve">igibilidade de Chamada Pública. </w:t>
      </w:r>
    </w:p>
    <w:p w14:paraId="04BA086D" w14:textId="77777777" w:rsidR="001C2B4E" w:rsidRPr="00E44705"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sidRPr="00E44705">
        <w:rPr>
          <w:rFonts w:ascii="Arial Narrow" w:eastAsia="Arial Narrow" w:hAnsi="Arial Narrow" w:cs="Arial Narrow"/>
          <w:i/>
          <w:color w:val="000000"/>
          <w:sz w:val="20"/>
          <w:szCs w:val="20"/>
        </w:rPr>
        <w:t>II . O tratamento dos dados coletados no âmbito desse Programa se dará de acordo com os artigos 7, IV e 11, II,c da Lei 13.709/18.</w:t>
      </w:r>
      <w:r w:rsidRPr="00E44705">
        <w:rPr>
          <w:rFonts w:ascii="Arial Narrow" w:eastAsia="Arial Narrow" w:hAnsi="Arial Narrow" w:cs="Arial Narrow"/>
          <w:i/>
          <w:color w:val="000000"/>
          <w:sz w:val="20"/>
          <w:szCs w:val="20"/>
          <w:vertAlign w:val="superscript"/>
        </w:rPr>
        <w:footnoteReference w:id="1"/>
      </w:r>
    </w:p>
    <w:p w14:paraId="6FE1FB30"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rPr>
      </w:pPr>
    </w:p>
    <w:p w14:paraId="4B6E461D" w14:textId="77777777" w:rsidR="001C2B4E" w:rsidRPr="00E44705"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E44705">
        <w:rPr>
          <w:rFonts w:ascii="Arial Narrow" w:eastAsia="Arial Narrow" w:hAnsi="Arial Narrow" w:cs="Arial Narrow"/>
          <w:b/>
          <w:color w:val="0070C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1C2B4E" w:rsidRPr="00B65A4B" w14:paraId="5DD7F437"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084B31B" w14:textId="77777777" w:rsidR="001C2B4E" w:rsidRPr="00B65A4B" w:rsidRDefault="001C2B4E" w:rsidP="001C2B4E">
            <w:pPr>
              <w:spacing w:after="0" w:line="240" w:lineRule="auto"/>
              <w:jc w:val="both"/>
              <w:rPr>
                <w:rFonts w:ascii="Arial Narrow" w:eastAsia="Arial Narrow" w:hAnsi="Arial Narrow" w:cs="Arial Narrow"/>
                <w:i/>
              </w:rPr>
            </w:pPr>
            <w:r w:rsidRPr="00B65A4B">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1C2B4E" w:rsidRPr="00B65A4B" w14:paraId="3DB5B02B" w14:textId="77777777" w:rsidTr="001C2B4E">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40C0C0EA"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Local e data:</w:t>
            </w:r>
          </w:p>
        </w:tc>
      </w:tr>
      <w:tr w:rsidR="001C2B4E" w:rsidRPr="00B65A4B" w14:paraId="5F38583C" w14:textId="77777777" w:rsidTr="001C2B4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7E342F51" w14:textId="77777777" w:rsidR="001C2B4E" w:rsidRPr="00B65A4B" w:rsidRDefault="001C2B4E" w:rsidP="001C2B4E">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3308447E"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1EDF5268" w14:textId="77777777" w:rsidTr="001C2B4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0F9DD40F"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34DD0A42"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Assinatura do Orientador</w:t>
            </w:r>
          </w:p>
        </w:tc>
      </w:tr>
      <w:tr w:rsidR="001C2B4E" w:rsidRPr="00B65A4B" w14:paraId="73A70A8A"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78691DBE" w14:textId="77777777" w:rsidR="001C2B4E" w:rsidRPr="00B65A4B" w:rsidRDefault="001C2B4E" w:rsidP="001C2B4E">
            <w:pPr>
              <w:spacing w:after="0" w:line="240" w:lineRule="auto"/>
              <w:jc w:val="center"/>
              <w:rPr>
                <w:rFonts w:ascii="Arial Narrow" w:eastAsia="Arial Narrow" w:hAnsi="Arial Narrow" w:cs="Arial Narrow"/>
              </w:rPr>
            </w:pPr>
          </w:p>
        </w:tc>
      </w:tr>
      <w:tr w:rsidR="001C2B4E" w:rsidRPr="00B65A4B" w14:paraId="0C6DC819"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6A4C4E89"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Assinatura da Pró-Reitoria de Pesquisa e Pós-Graduação e/ou equivalente</w:t>
            </w:r>
            <w:r w:rsidRPr="00B65A4B">
              <w:rPr>
                <w:rFonts w:ascii="Arial Narrow" w:eastAsia="Arial Narrow" w:hAnsi="Arial Narrow" w:cs="Arial Narrow"/>
                <w:i/>
              </w:rPr>
              <w:br/>
            </w:r>
          </w:p>
        </w:tc>
      </w:tr>
    </w:tbl>
    <w:p w14:paraId="6AA210E4"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666EE24D" w14:textId="77777777" w:rsidR="001C2B4E" w:rsidRDefault="001C2B4E" w:rsidP="001C2B4E">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B65A4B">
        <w:rPr>
          <w:rFonts w:ascii="Arial Narrow" w:eastAsia="Arial Narrow" w:hAnsi="Arial Narrow" w:cs="Arial Narrow"/>
          <w:color w:val="000000"/>
          <w:sz w:val="18"/>
          <w:szCs w:val="18"/>
        </w:rPr>
        <w:t>Art. 7º O tratamento de dados pessoais somente poderá ser realizado nas seguintes hipóteses:IV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p w14:paraId="46EC9E41" w14:textId="77777777" w:rsidR="001A3DF9" w:rsidRPr="00AF3873" w:rsidRDefault="001A3DF9" w:rsidP="001C2B4E">
      <w:pPr>
        <w:pStyle w:val="Atopico"/>
        <w:spacing w:before="0" w:after="0"/>
        <w:rPr>
          <w:rFonts w:cstheme="minorHAnsi"/>
          <w:color w:val="548DD4" w:themeColor="text2" w:themeTint="99"/>
          <w:szCs w:val="22"/>
        </w:rPr>
      </w:pPr>
    </w:p>
    <w:p w14:paraId="7E800E3C" w14:textId="77777777" w:rsidR="002565A5" w:rsidRDefault="002565A5" w:rsidP="002565A5">
      <w:pPr>
        <w:pStyle w:val="Atitulo"/>
        <w:spacing w:before="0" w:after="0"/>
        <w:rPr>
          <w:b w:val="0"/>
          <w:i/>
          <w:sz w:val="22"/>
          <w:szCs w:val="22"/>
        </w:rPr>
      </w:pPr>
    </w:p>
    <w:p w14:paraId="11AEFFD9" w14:textId="77777777" w:rsidR="005678CE" w:rsidRDefault="005678CE" w:rsidP="002565A5">
      <w:pPr>
        <w:pStyle w:val="Atitulo"/>
        <w:spacing w:before="0" w:after="0"/>
        <w:rPr>
          <w:b w:val="0"/>
          <w:i/>
          <w:sz w:val="22"/>
          <w:szCs w:val="22"/>
        </w:rPr>
      </w:pPr>
    </w:p>
    <w:p w14:paraId="3E4D0643" w14:textId="77777777" w:rsidR="00E44705" w:rsidRPr="00AF3873" w:rsidRDefault="00E44705" w:rsidP="00E44705">
      <w:pPr>
        <w:pStyle w:val="Atopico"/>
        <w:tabs>
          <w:tab w:val="left" w:pos="600"/>
          <w:tab w:val="center" w:pos="5103"/>
        </w:tabs>
        <w:spacing w:before="0" w:after="0"/>
        <w:jc w:val="left"/>
        <w:rPr>
          <w:rFonts w:cs="Times New Roman"/>
          <w:color w:val="548DD4" w:themeColor="text2" w:themeTint="99"/>
          <w:szCs w:val="22"/>
        </w:rPr>
      </w:pPr>
    </w:p>
    <w:p w14:paraId="2BF6116E"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 xml:space="preserve">REGULAMENTAÇÃO DO PROCESSO DE INEXIGIBILIDADE DE </w:t>
      </w:r>
    </w:p>
    <w:p w14:paraId="1A0781AE"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CHAMADA PÚBLICA Nº 27/2024</w:t>
      </w:r>
    </w:p>
    <w:p w14:paraId="2D06A616" w14:textId="77777777" w:rsidR="00E44705" w:rsidRPr="00E44705" w:rsidRDefault="00E44705" w:rsidP="00E44705">
      <w:pPr>
        <w:pStyle w:val="Subttulo"/>
        <w:spacing w:before="0" w:after="0"/>
        <w:jc w:val="center"/>
        <w:rPr>
          <w:rFonts w:ascii="Arial Narrow" w:hAnsi="Arial Narrow" w:cs="Times New Roman"/>
          <w:sz w:val="24"/>
          <w:szCs w:val="24"/>
        </w:rPr>
      </w:pPr>
      <w:r w:rsidRPr="00E44705">
        <w:rPr>
          <w:rFonts w:ascii="Arial Narrow" w:hAnsi="Arial Narrow" w:cs="Times New Roman"/>
          <w:sz w:val="24"/>
          <w:szCs w:val="24"/>
        </w:rPr>
        <w:t>PARANÁ FAZ CIÊNCIA</w:t>
      </w:r>
    </w:p>
    <w:p w14:paraId="10E60058" w14:textId="77777777" w:rsidR="00E671AD" w:rsidRPr="00AF3873" w:rsidRDefault="00E671AD" w:rsidP="00E92F9E">
      <w:pPr>
        <w:spacing w:after="0" w:line="240" w:lineRule="auto"/>
        <w:jc w:val="center"/>
        <w:rPr>
          <w:rFonts w:ascii="Arial Narrow" w:hAnsi="Arial Narrow" w:cstheme="minorHAnsi"/>
        </w:rPr>
      </w:pPr>
    </w:p>
    <w:p w14:paraId="62A7E817" w14:textId="058EF05B" w:rsidR="002D7351" w:rsidRPr="00AF3873" w:rsidRDefault="002D7351" w:rsidP="00F75EE5">
      <w:pPr>
        <w:pStyle w:val="Corpodetexto"/>
        <w:spacing w:after="0" w:line="240" w:lineRule="auto"/>
        <w:jc w:val="center"/>
        <w:rPr>
          <w:rFonts w:ascii="Arial Narrow" w:hAnsi="Arial Narrow"/>
        </w:rPr>
      </w:pPr>
      <w:r w:rsidRPr="00AF3873">
        <w:rPr>
          <w:rFonts w:ascii="Arial Narrow" w:hAnsi="Arial Narrow"/>
        </w:rPr>
        <w:t>TERMO DE CONVÊNIO PARA PESQUISA, DESENVOLVIMENTO E INOVAÇÃO (CONVÊNIO PD&amp;I) Nº XXX</w:t>
      </w:r>
      <w:r w:rsidR="00A5018C" w:rsidRPr="00AF3873">
        <w:rPr>
          <w:rFonts w:ascii="Arial Narrow" w:hAnsi="Arial Narrow"/>
        </w:rPr>
        <w:t>/202</w:t>
      </w:r>
      <w:r w:rsidR="00865D9A">
        <w:rPr>
          <w:rFonts w:ascii="Arial Narrow" w:hAnsi="Arial Narrow"/>
        </w:rPr>
        <w:t>4</w:t>
      </w:r>
      <w:r w:rsidRPr="00AF3873">
        <w:rPr>
          <w:rFonts w:ascii="Arial Narrow" w:hAnsi="Arial Narrow"/>
        </w:rPr>
        <w:t xml:space="preserve"> PDI</w:t>
      </w:r>
    </w:p>
    <w:p w14:paraId="5E7F9611" w14:textId="77777777" w:rsidR="002D7351" w:rsidRPr="00AF3873" w:rsidRDefault="002D7351" w:rsidP="00E92F9E">
      <w:pPr>
        <w:pStyle w:val="Corpodetexto"/>
        <w:spacing w:after="0" w:line="240" w:lineRule="auto"/>
        <w:rPr>
          <w:rFonts w:ascii="Arial Narrow" w:hAnsi="Arial Narrow"/>
        </w:rPr>
      </w:pPr>
    </w:p>
    <w:p w14:paraId="5FACF09A" w14:textId="062272AE" w:rsidR="002D7351" w:rsidRPr="00AF3873" w:rsidRDefault="002D7351" w:rsidP="00932DA0">
      <w:pPr>
        <w:pStyle w:val="Corpodetexto"/>
        <w:spacing w:after="0" w:line="240" w:lineRule="auto"/>
        <w:ind w:left="5664"/>
        <w:jc w:val="both"/>
        <w:rPr>
          <w:rFonts w:ascii="Arial Narrow" w:hAnsi="Arial Narrow"/>
        </w:rPr>
      </w:pPr>
      <w:r w:rsidRPr="00AF3873">
        <w:rPr>
          <w:rFonts w:ascii="Arial Narrow" w:hAnsi="Arial Narrow"/>
        </w:rPr>
        <w:t>PROCESSO</w:t>
      </w:r>
      <w:r w:rsidR="00865D9A">
        <w:rPr>
          <w:rFonts w:ascii="Arial Narrow" w:hAnsi="Arial Narrow"/>
        </w:rPr>
        <w:t xml:space="preserve"> </w:t>
      </w:r>
      <w:r w:rsidRPr="00AF3873">
        <w:rPr>
          <w:rFonts w:ascii="Arial Narrow" w:hAnsi="Arial Narrow"/>
        </w:rPr>
        <w:t>Nº</w:t>
      </w:r>
      <w:r w:rsidR="00865D9A">
        <w:rPr>
          <w:rFonts w:ascii="Arial Narrow" w:hAnsi="Arial Narrow"/>
        </w:rPr>
        <w:t xml:space="preserve"> </w:t>
      </w:r>
      <w:r w:rsidRPr="00AF3873">
        <w:rPr>
          <w:rFonts w:ascii="Arial Narrow" w:hAnsi="Arial Narrow"/>
        </w:rPr>
        <w:t>XXXX</w:t>
      </w:r>
    </w:p>
    <w:p w14:paraId="08972967" w14:textId="77777777" w:rsidR="002D7351" w:rsidRPr="00AF3873"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AF3873">
        <w:rPr>
          <w:rFonts w:ascii="Arial Narrow" w:eastAsia="Calibri" w:hAnsi="Arial Narrow"/>
          <w:kern w:val="0"/>
          <w:sz w:val="22"/>
          <w:szCs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2A1C05A6" w14:textId="77777777" w:rsidR="002D7351" w:rsidRPr="00AF3873" w:rsidRDefault="002D7351" w:rsidP="00E92F9E">
      <w:pPr>
        <w:pStyle w:val="Standard"/>
        <w:jc w:val="both"/>
        <w:rPr>
          <w:rFonts w:ascii="Arial Narrow" w:eastAsia="Calibri" w:hAnsi="Arial Narrow"/>
          <w:kern w:val="0"/>
          <w:sz w:val="22"/>
          <w:szCs w:val="22"/>
          <w:lang w:eastAsia="en-US"/>
        </w:rPr>
      </w:pPr>
    </w:p>
    <w:p w14:paraId="101171BF"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Pelo presente instrumento, os </w:t>
      </w:r>
      <w:r w:rsidRPr="00AF3873">
        <w:rPr>
          <w:rFonts w:ascii="Arial Narrow" w:hAnsi="Arial Narrow"/>
          <w:b/>
          <w:bCs/>
        </w:rPr>
        <w:t>PARTÍCIPES</w:t>
      </w:r>
      <w:r w:rsidRPr="00AF3873">
        <w:rPr>
          <w:rFonts w:ascii="Arial Narrow" w:hAnsi="Arial Narrow"/>
        </w:rPr>
        <w:t xml:space="preserve"> abaixo qualificados:</w:t>
      </w:r>
    </w:p>
    <w:p w14:paraId="084567F5" w14:textId="77777777" w:rsidR="002D7351" w:rsidRPr="00AF3873" w:rsidRDefault="002D7351" w:rsidP="00E92F9E">
      <w:pPr>
        <w:spacing w:after="0" w:line="240" w:lineRule="auto"/>
        <w:jc w:val="both"/>
        <w:rPr>
          <w:rFonts w:ascii="Arial Narrow" w:hAnsi="Arial Narrow"/>
        </w:rPr>
      </w:pPr>
    </w:p>
    <w:p w14:paraId="69B1E4FD"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AF3873">
        <w:rPr>
          <w:rStyle w:val="st"/>
          <w:rFonts w:ascii="Arial Narrow" w:hAnsi="Arial Narrow"/>
        </w:rPr>
        <w:t>03.579.617/0001-00</w:t>
      </w:r>
      <w:r w:rsidRPr="00AF3873">
        <w:rPr>
          <w:rFonts w:ascii="Arial Narrow" w:hAnsi="Arial Narrow"/>
        </w:rPr>
        <w:t>, domiciliada na Av. Comendador Franco, 1341 – Cietep, Jardim Botânico, na cidade de Curitiba/PR, doravante denominada “</w:t>
      </w:r>
      <w:r w:rsidRPr="00AF3873">
        <w:rPr>
          <w:rFonts w:ascii="Arial Narrow" w:hAnsi="Arial Narrow"/>
          <w:b/>
          <w:bCs/>
        </w:rPr>
        <w:t>CONCEDENTE”</w:t>
      </w:r>
      <w:r w:rsidRPr="00AF3873">
        <w:rPr>
          <w:rFonts w:ascii="Arial Narrow" w:hAnsi="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AF3873">
        <w:rPr>
          <w:rFonts w:ascii="Arial Narrow" w:hAnsi="Arial Narrow"/>
          <w:color w:val="000000"/>
          <w:lang w:eastAsia="pt-BR"/>
        </w:rPr>
        <w:t>Rua Jovino do Rosário nº 448, CEP 82.540-115, Curitiba –PR</w:t>
      </w:r>
      <w:r w:rsidRPr="00AF3873">
        <w:rPr>
          <w:rFonts w:ascii="Arial Narrow" w:hAnsi="Arial Narrow"/>
        </w:rPr>
        <w:t>; e</w:t>
      </w:r>
    </w:p>
    <w:p w14:paraId="68AAA695" w14:textId="77777777" w:rsidR="002D7351" w:rsidRPr="00AF3873" w:rsidRDefault="002D7351" w:rsidP="00E92F9E">
      <w:pPr>
        <w:spacing w:after="0" w:line="240" w:lineRule="auto"/>
        <w:jc w:val="both"/>
        <w:rPr>
          <w:rFonts w:ascii="Arial Narrow" w:hAnsi="Arial Narrow"/>
        </w:rPr>
      </w:pPr>
    </w:p>
    <w:p w14:paraId="75C598D0" w14:textId="77777777" w:rsidR="002D7351" w:rsidRPr="00AF3873" w:rsidRDefault="002D7351" w:rsidP="00E92F9E">
      <w:pPr>
        <w:spacing w:after="0" w:line="240" w:lineRule="auto"/>
        <w:jc w:val="both"/>
        <w:rPr>
          <w:rFonts w:ascii="Arial Narrow" w:hAnsi="Arial Narrow"/>
          <w:b/>
          <w:bCs/>
          <w:color w:val="000000" w:themeColor="text1"/>
        </w:rPr>
      </w:pPr>
      <w:r w:rsidRPr="00AF3873">
        <w:rPr>
          <w:rStyle w:val="fontstyle01"/>
          <w:rFonts w:ascii="Arial Narrow" w:hAnsi="Arial Narrow"/>
          <w:sz w:val="22"/>
          <w:szCs w:val="22"/>
        </w:rPr>
        <w:t xml:space="preserve">FUNDACAO DA UNIVERSIDADE ############, </w:t>
      </w:r>
      <w:r w:rsidRPr="00AF3873">
        <w:rPr>
          <w:rFonts w:ascii="Arial Narrow" w:hAnsi="Arial Narrow"/>
          <w:color w:val="000000" w:themeColor="text1"/>
        </w:rPr>
        <w:t xml:space="preserve">com sede na Rua #########, número #######, </w:t>
      </w:r>
      <w:r w:rsidRPr="00AF3873">
        <w:rPr>
          <w:rFonts w:ascii="Arial Narrow" w:hAnsi="Arial Narrow"/>
          <w:b/>
          <w:bCs/>
          <w:color w:val="000000"/>
          <w:lang w:eastAsia="pt-BR"/>
        </w:rPr>
        <w:t>, CEP ####, ####-PR</w:t>
      </w:r>
      <w:r w:rsidRPr="00AF3873">
        <w:rPr>
          <w:rFonts w:ascii="Arial Narrow" w:hAnsi="Arial Narrow"/>
          <w:color w:val="000000" w:themeColor="text1"/>
        </w:rPr>
        <w:t xml:space="preserve">, inscrito(a) no CNPJ sob o nº </w:t>
      </w:r>
      <w:r w:rsidRPr="00AF3873">
        <w:rPr>
          <w:rFonts w:ascii="Arial Narrow" w:hAnsi="Arial Narrow"/>
          <w:b/>
          <w:bCs/>
          <w:color w:val="000000"/>
          <w:lang w:eastAsia="pt-BR"/>
        </w:rPr>
        <w:t>####</w:t>
      </w:r>
      <w:r w:rsidRPr="00AF3873">
        <w:rPr>
          <w:rFonts w:ascii="Arial Narrow" w:hAnsi="Arial Narrow"/>
          <w:color w:val="000000" w:themeColor="text1"/>
        </w:rPr>
        <w:t xml:space="preserve">, Fundação de Apoio a uma Instituição de Ciência, Tecnologia e Inovação (ICT), conforme definido no </w:t>
      </w:r>
      <w:r w:rsidRPr="00AF3873">
        <w:rPr>
          <w:rFonts w:ascii="Arial Narrow" w:hAnsi="Arial Narrow"/>
        </w:rPr>
        <w:t xml:space="preserve">Art. 2º, inc. VI, da Lei Estadual 20.541/2021 </w:t>
      </w:r>
      <w:r w:rsidRPr="00AF3873">
        <w:rPr>
          <w:rFonts w:ascii="Arial Narrow" w:hAnsi="Arial Narrow"/>
          <w:color w:val="000000" w:themeColor="text1"/>
        </w:rPr>
        <w:t xml:space="preserve">neste ato representado(a) pelo(a) </w:t>
      </w:r>
      <w:r w:rsidRPr="00AF3873">
        <w:rPr>
          <w:rFonts w:ascii="Arial Narrow" w:hAnsi="Arial Narrow"/>
          <w:b/>
          <w:bCs/>
          <w:color w:val="000000"/>
          <w:lang w:eastAsia="pt-BR"/>
        </w:rPr>
        <w:t>####</w:t>
      </w:r>
      <w:r w:rsidRPr="00AF3873">
        <w:rPr>
          <w:rFonts w:ascii="Arial Narrow" w:hAnsi="Arial Narrow"/>
          <w:color w:val="000000" w:themeColor="text1"/>
        </w:rPr>
        <w:t xml:space="preserve">, portador(a) da Carteira de Identidade nº </w:t>
      </w:r>
      <w:r w:rsidRPr="00AF3873">
        <w:rPr>
          <w:rFonts w:ascii="Arial Narrow" w:hAnsi="Arial Narrow"/>
          <w:b/>
          <w:bCs/>
          <w:color w:val="000000"/>
          <w:lang w:eastAsia="pt-BR"/>
        </w:rPr>
        <w:t>####</w:t>
      </w:r>
      <w:r w:rsidRPr="00AF3873">
        <w:rPr>
          <w:rFonts w:ascii="Arial Narrow" w:hAnsi="Arial Narrow"/>
          <w:color w:val="000000" w:themeColor="text1"/>
        </w:rPr>
        <w:t>, expedida pelo(a) SSP</w:t>
      </w:r>
      <w:r w:rsidRPr="00AF3873">
        <w:rPr>
          <w:rFonts w:ascii="Arial Narrow" w:hAnsi="Arial Narrow"/>
          <w:b/>
          <w:bCs/>
          <w:color w:val="000000"/>
          <w:lang w:eastAsia="pt-BR"/>
        </w:rPr>
        <w:t>####</w:t>
      </w:r>
      <w:r w:rsidRPr="00AF3873">
        <w:rPr>
          <w:rFonts w:ascii="Arial Narrow" w:hAnsi="Arial Narrow"/>
          <w:color w:val="000000" w:themeColor="text1"/>
        </w:rPr>
        <w:t xml:space="preserve">, e CPF nº </w:t>
      </w:r>
      <w:r w:rsidRPr="00AF3873">
        <w:rPr>
          <w:rFonts w:ascii="Arial Narrow" w:hAnsi="Arial Narrow"/>
          <w:b/>
          <w:bCs/>
          <w:color w:val="000000"/>
          <w:lang w:eastAsia="pt-BR"/>
        </w:rPr>
        <w:t>####</w:t>
      </w:r>
      <w:r w:rsidRPr="00AF3873">
        <w:rPr>
          <w:rFonts w:ascii="Arial Narrow" w:hAnsi="Arial Narrow"/>
          <w:color w:val="000000" w:themeColor="text1"/>
        </w:rPr>
        <w:t>, residente e domiciliado a Rua</w:t>
      </w:r>
      <w:r w:rsidRPr="00AF3873">
        <w:rPr>
          <w:rFonts w:ascii="Arial Narrow" w:hAnsi="Arial Narrow"/>
          <w:b/>
          <w:bCs/>
          <w:color w:val="000000"/>
          <w:lang w:eastAsia="pt-BR"/>
        </w:rPr>
        <w:t xml:space="preserve">####, </w:t>
      </w:r>
      <w:r w:rsidRPr="00AF3873">
        <w:rPr>
          <w:rFonts w:ascii="Arial Narrow" w:hAnsi="Arial Narrow"/>
          <w:color w:val="000000" w:themeColor="text1"/>
        </w:rPr>
        <w:t>CEP</w:t>
      </w:r>
      <w:r w:rsidRPr="00AF3873">
        <w:rPr>
          <w:rFonts w:ascii="Arial Narrow" w:hAnsi="Arial Narrow"/>
          <w:b/>
          <w:bCs/>
          <w:color w:val="000000"/>
          <w:lang w:eastAsia="pt-BR"/>
        </w:rPr>
        <w:t xml:space="preserve">#### </w:t>
      </w:r>
      <w:r w:rsidRPr="00AF3873">
        <w:rPr>
          <w:rFonts w:ascii="Arial Narrow" w:hAnsi="Arial Narrow"/>
          <w:color w:val="000000" w:themeColor="text1"/>
        </w:rPr>
        <w:t xml:space="preserve">em </w:t>
      </w:r>
      <w:r w:rsidRPr="00AF3873">
        <w:rPr>
          <w:rFonts w:ascii="Arial Narrow" w:hAnsi="Arial Narrow"/>
          <w:b/>
          <w:bCs/>
          <w:color w:val="000000"/>
          <w:lang w:eastAsia="pt-BR"/>
        </w:rPr>
        <w:t>####</w:t>
      </w:r>
      <w:r w:rsidRPr="00AF3873">
        <w:rPr>
          <w:rFonts w:ascii="Arial Narrow" w:hAnsi="Arial Narrow"/>
          <w:color w:val="000000" w:themeColor="text1"/>
        </w:rPr>
        <w:t xml:space="preserve">– PR, </w:t>
      </w:r>
      <w:r w:rsidRPr="00AF3873">
        <w:rPr>
          <w:rFonts w:ascii="Arial Narrow" w:hAnsi="Arial Narrow"/>
          <w:bCs/>
          <w:spacing w:val="-3"/>
        </w:rPr>
        <w:t>doravante referida como “</w:t>
      </w:r>
      <w:r w:rsidRPr="00AF3873">
        <w:rPr>
          <w:rFonts w:ascii="Arial Narrow" w:hAnsi="Arial Narrow"/>
          <w:b/>
          <w:spacing w:val="-3"/>
        </w:rPr>
        <w:t>TOMADORA</w:t>
      </w:r>
      <w:r w:rsidRPr="00AF3873">
        <w:rPr>
          <w:rFonts w:ascii="Arial Narrow" w:hAnsi="Arial Narrow"/>
        </w:rPr>
        <w:t>”</w:t>
      </w:r>
      <w:r w:rsidRPr="00AF3873">
        <w:rPr>
          <w:rFonts w:ascii="Arial Narrow" w:hAnsi="Arial Narrow"/>
          <w:bCs/>
        </w:rPr>
        <w:t>; e</w:t>
      </w:r>
    </w:p>
    <w:p w14:paraId="388458FA" w14:textId="77777777" w:rsidR="002D7351" w:rsidRPr="00AF3873" w:rsidRDefault="002D7351" w:rsidP="00E92F9E">
      <w:pPr>
        <w:spacing w:after="0" w:line="240" w:lineRule="auto"/>
        <w:jc w:val="both"/>
        <w:rPr>
          <w:rFonts w:ascii="Arial Narrow" w:hAnsi="Arial Narrow"/>
        </w:rPr>
      </w:pPr>
    </w:p>
    <w:p w14:paraId="48563A93" w14:textId="77777777" w:rsidR="002D7351" w:rsidRPr="00AF3873" w:rsidRDefault="002D7351" w:rsidP="00E92F9E">
      <w:pPr>
        <w:spacing w:after="0" w:line="240" w:lineRule="auto"/>
        <w:jc w:val="both"/>
        <w:rPr>
          <w:rFonts w:ascii="Arial Narrow" w:hAnsi="Arial Narrow"/>
          <w:b/>
          <w:bCs/>
        </w:rPr>
      </w:pPr>
      <w:r w:rsidRPr="00AF3873">
        <w:rPr>
          <w:rFonts w:ascii="Arial Narrow" w:hAnsi="Arial Narrow"/>
          <w:b/>
          <w:bCs/>
        </w:rPr>
        <w:t>INTERVENIENTE</w:t>
      </w:r>
    </w:p>
    <w:p w14:paraId="2F11E562" w14:textId="77777777" w:rsidR="002D7351" w:rsidRPr="00AF3873" w:rsidRDefault="002D7351" w:rsidP="00E92F9E">
      <w:pPr>
        <w:spacing w:after="0" w:line="240" w:lineRule="auto"/>
        <w:jc w:val="both"/>
        <w:rPr>
          <w:rFonts w:ascii="Arial Narrow" w:hAnsi="Arial Narrow"/>
        </w:rPr>
      </w:pPr>
    </w:p>
    <w:p w14:paraId="5C999B1F"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UNIVERSIDADE #########</w:t>
      </w:r>
      <w:r w:rsidRPr="00AF3873">
        <w:rPr>
          <w:rFonts w:ascii="Arial Narrow" w:hAnsi="Arial Narrow"/>
        </w:rPr>
        <w:t xml:space="preserve">, com sede no(a) RUA </w:t>
      </w:r>
      <w:r w:rsidRPr="00AF3873">
        <w:rPr>
          <w:rFonts w:ascii="Arial Narrow" w:hAnsi="Arial Narrow"/>
          <w:b/>
          <w:bCs/>
          <w:color w:val="000000"/>
          <w:lang w:eastAsia="pt-BR"/>
        </w:rPr>
        <w:t>####</w:t>
      </w:r>
      <w:r w:rsidRPr="00AF3873">
        <w:rPr>
          <w:rFonts w:ascii="Arial Narrow" w:hAnsi="Arial Narrow"/>
        </w:rPr>
        <w:t xml:space="preserve">, nº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w:t>
      </w:r>
      <w:r w:rsidRPr="00AF3873">
        <w:rPr>
          <w:rFonts w:ascii="Arial Narrow" w:hAnsi="Arial Narrow"/>
        </w:rPr>
        <w:t xml:space="preserve">, CEP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 xml:space="preserve">#### </w:t>
      </w:r>
      <w:r w:rsidRPr="00AF3873">
        <w:rPr>
          <w:rFonts w:ascii="Arial Narrow" w:hAnsi="Arial Narrow"/>
        </w:rPr>
        <w:t xml:space="preserve">- Paraná inscrito(a) no CNPJ sob o nº </w:t>
      </w:r>
      <w:r w:rsidRPr="00AF3873">
        <w:rPr>
          <w:rFonts w:ascii="Arial Narrow" w:hAnsi="Arial Narrow"/>
          <w:b/>
          <w:bCs/>
          <w:color w:val="000000"/>
          <w:lang w:eastAsia="pt-BR"/>
        </w:rPr>
        <w:t>####</w:t>
      </w:r>
      <w:r w:rsidRPr="00AF3873">
        <w:rPr>
          <w:rFonts w:ascii="Arial Narrow" w:hAnsi="Arial Narrow"/>
        </w:rPr>
        <w:t xml:space="preserve">, Instituição de Ciência, Tecnologia e Inovação (ICT), conforme definido no Art. 2º, inc. VI, da Lei Estadual 20.541/2021 neste ato representado(a) pelo(a) </w:t>
      </w:r>
      <w:r w:rsidRPr="00AF3873">
        <w:rPr>
          <w:rFonts w:ascii="Arial Narrow" w:hAnsi="Arial Narrow"/>
          <w:b/>
          <w:bCs/>
          <w:color w:val="000000"/>
          <w:lang w:eastAsia="pt-BR"/>
        </w:rPr>
        <w:t>####</w:t>
      </w:r>
      <w:r w:rsidRPr="00AF3873">
        <w:rPr>
          <w:rFonts w:ascii="Arial Narrow" w:hAnsi="Arial Narrow"/>
        </w:rPr>
        <w:t xml:space="preserve">, portador(a) da Carteira de Identidade nº </w:t>
      </w:r>
      <w:r w:rsidRPr="00AF3873">
        <w:rPr>
          <w:rFonts w:ascii="Arial Narrow" w:hAnsi="Arial Narrow"/>
          <w:b/>
          <w:bCs/>
          <w:color w:val="000000"/>
          <w:lang w:eastAsia="pt-BR"/>
        </w:rPr>
        <w:t>####</w:t>
      </w:r>
      <w:r w:rsidRPr="00AF3873">
        <w:rPr>
          <w:rFonts w:ascii="Arial Narrow" w:hAnsi="Arial Narrow"/>
        </w:rPr>
        <w:t xml:space="preserve">, expedida pelo(a) SSP, e CPF nº </w:t>
      </w:r>
      <w:r w:rsidRPr="00AF3873">
        <w:rPr>
          <w:rFonts w:ascii="Arial Narrow" w:hAnsi="Arial Narrow"/>
          <w:b/>
          <w:bCs/>
          <w:color w:val="000000"/>
          <w:lang w:eastAsia="pt-BR"/>
        </w:rPr>
        <w:t>####</w:t>
      </w:r>
      <w:r w:rsidRPr="00AF3873">
        <w:rPr>
          <w:rFonts w:ascii="Arial Narrow" w:hAnsi="Arial Narrow"/>
        </w:rPr>
        <w:t xml:space="preserve">, residente e domiciliado no(a) Rua </w:t>
      </w:r>
      <w:r w:rsidRPr="00AF3873">
        <w:rPr>
          <w:rFonts w:ascii="Arial Narrow" w:hAnsi="Arial Narrow"/>
          <w:b/>
          <w:bCs/>
          <w:color w:val="000000"/>
          <w:lang w:eastAsia="pt-BR"/>
        </w:rPr>
        <w:t>####</w:t>
      </w:r>
      <w:r w:rsidRPr="00AF3873">
        <w:rPr>
          <w:rFonts w:ascii="Arial Narrow" w:hAnsi="Arial Narrow"/>
        </w:rPr>
        <w:t xml:space="preserve">, nº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w:t>
      </w:r>
      <w:r w:rsidRPr="00AF3873">
        <w:rPr>
          <w:rFonts w:ascii="Arial Narrow" w:hAnsi="Arial Narrow"/>
        </w:rPr>
        <w:t xml:space="preserve"> CEP </w:t>
      </w:r>
      <w:r w:rsidRPr="00AF3873">
        <w:rPr>
          <w:rFonts w:ascii="Arial Narrow" w:hAnsi="Arial Narrow"/>
          <w:b/>
          <w:bCs/>
          <w:color w:val="000000"/>
          <w:lang w:eastAsia="pt-BR"/>
        </w:rPr>
        <w:t xml:space="preserve">####, </w:t>
      </w:r>
      <w:r w:rsidRPr="00AF3873">
        <w:rPr>
          <w:rFonts w:ascii="Arial Narrow" w:hAnsi="Arial Narrow"/>
        </w:rPr>
        <w:t xml:space="preserve">em </w:t>
      </w:r>
      <w:r w:rsidRPr="00AF3873">
        <w:rPr>
          <w:rFonts w:ascii="Arial Narrow" w:hAnsi="Arial Narrow"/>
          <w:b/>
          <w:bCs/>
          <w:color w:val="000000"/>
          <w:lang w:eastAsia="pt-BR"/>
        </w:rPr>
        <w:t>####</w:t>
      </w:r>
      <w:r w:rsidRPr="00AF3873">
        <w:rPr>
          <w:rFonts w:ascii="Arial Narrow" w:hAnsi="Arial Narrow"/>
        </w:rPr>
        <w:t>– PR, doravante referida como “</w:t>
      </w:r>
      <w:r w:rsidRPr="00AF3873">
        <w:rPr>
          <w:rFonts w:ascii="Arial Narrow" w:hAnsi="Arial Narrow"/>
          <w:b/>
          <w:bCs/>
        </w:rPr>
        <w:t>ICTPR INTERVENIENTE</w:t>
      </w:r>
      <w:r w:rsidRPr="00AF3873">
        <w:rPr>
          <w:rFonts w:ascii="Arial Narrow" w:hAnsi="Arial Narrow"/>
        </w:rPr>
        <w:t>”</w:t>
      </w:r>
    </w:p>
    <w:p w14:paraId="0BE0C8C9" w14:textId="77777777" w:rsidR="002D7351" w:rsidRPr="00AF3873" w:rsidRDefault="002D7351" w:rsidP="00E92F9E">
      <w:pPr>
        <w:spacing w:after="0" w:line="240" w:lineRule="auto"/>
        <w:jc w:val="both"/>
        <w:rPr>
          <w:rFonts w:ascii="Arial Narrow" w:hAnsi="Arial Narrow"/>
        </w:rPr>
      </w:pPr>
    </w:p>
    <w:p w14:paraId="4983764D"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RESOLVEM celebrar o presente </w:t>
      </w:r>
      <w:r w:rsidRPr="00AF3873">
        <w:rPr>
          <w:rFonts w:ascii="Arial Narrow" w:hAnsi="Arial Narrow"/>
          <w:b/>
          <w:bCs/>
        </w:rPr>
        <w:t>CONVÊNIO DE PARCERIA DE PESQUISA, DESENVOLVIMENTO E INOVAÇÃO</w:t>
      </w:r>
      <w:r w:rsidRPr="00AF3873">
        <w:rPr>
          <w:rFonts w:ascii="Arial Narrow" w:hAnsi="Arial Narrow"/>
        </w:rPr>
        <w:t xml:space="preserve">,com fundamento no artigo 17 da Lei Estadual nº 20.541/2021, </w:t>
      </w:r>
      <w:r w:rsidRPr="00AF3873">
        <w:rPr>
          <w:rFonts w:ascii="Arial Narrow" w:hAnsi="Arial Narrow"/>
          <w:snapToGrid w:val="0"/>
        </w:rPr>
        <w:t>mediante as seguintes cláusulas e condições.</w:t>
      </w:r>
    </w:p>
    <w:p w14:paraId="535E330D" w14:textId="77777777" w:rsidR="002D7351" w:rsidRPr="00AF3873" w:rsidRDefault="002D7351" w:rsidP="00E92F9E">
      <w:pPr>
        <w:spacing w:after="0" w:line="240" w:lineRule="auto"/>
        <w:jc w:val="both"/>
        <w:rPr>
          <w:rFonts w:ascii="Arial Narrow" w:hAnsi="Arial Narrow"/>
          <w:b/>
          <w:lang w:eastAsia="pt-BR"/>
        </w:rPr>
      </w:pPr>
    </w:p>
    <w:p w14:paraId="5FD953B6"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rPr>
        <w:lastRenderedPageBreak/>
        <w:t>CLÁUSULA PRIMEIRA -</w:t>
      </w:r>
      <w:r w:rsidRPr="00AF3873">
        <w:rPr>
          <w:rFonts w:ascii="Arial Narrow" w:hAnsi="Arial Narrow"/>
          <w:b/>
          <w:caps/>
        </w:rPr>
        <w:t>Do Objeto</w:t>
      </w:r>
    </w:p>
    <w:p w14:paraId="2F6D4CBA" w14:textId="77777777" w:rsidR="002D7351" w:rsidRPr="00AF3873" w:rsidRDefault="002D7351" w:rsidP="00E92F9E">
      <w:pPr>
        <w:spacing w:after="0" w:line="240" w:lineRule="auto"/>
        <w:jc w:val="both"/>
        <w:rPr>
          <w:rFonts w:ascii="Arial Narrow" w:hAnsi="Arial Narrow"/>
          <w:b/>
          <w:caps/>
        </w:rPr>
      </w:pPr>
    </w:p>
    <w:p w14:paraId="0F254CB9"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r w:rsidRPr="00AF3873">
        <w:rPr>
          <w:rFonts w:ascii="Arial Narrow" w:hAnsi="Arial Narrow"/>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24FCFDD2"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p>
    <w:p w14:paraId="18A22600"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r w:rsidRPr="00AF3873">
        <w:rPr>
          <w:rFonts w:ascii="Arial Narrow" w:hAnsi="Arial Narrow"/>
          <w:b/>
          <w:bCs/>
        </w:rPr>
        <w:t>SUBCLÁUSULA PRIMEIRA</w:t>
      </w:r>
      <w:r w:rsidRPr="00AF3873">
        <w:rPr>
          <w:rFonts w:ascii="Arial Narrow" w:hAnsi="Arial Narrow"/>
        </w:rPr>
        <w:t>–(Justificativa – #######) ##########</w:t>
      </w:r>
    </w:p>
    <w:p w14:paraId="1F989722" w14:textId="77777777" w:rsidR="002D7351" w:rsidRPr="00AF3873" w:rsidRDefault="002D7351" w:rsidP="00E92F9E">
      <w:pPr>
        <w:pStyle w:val="Standard"/>
        <w:tabs>
          <w:tab w:val="left" w:pos="0"/>
          <w:tab w:val="left" w:pos="284"/>
        </w:tabs>
        <w:jc w:val="both"/>
        <w:rPr>
          <w:rFonts w:ascii="Arial Narrow" w:hAnsi="Arial Narrow"/>
          <w:sz w:val="22"/>
          <w:szCs w:val="22"/>
        </w:rPr>
      </w:pPr>
    </w:p>
    <w:p w14:paraId="3BEAB19E"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SEGUNDA - DA VINCULAÇÃO DAS PEÇAS DOCUMENTAIS</w:t>
      </w:r>
    </w:p>
    <w:p w14:paraId="35ACD211" w14:textId="77777777" w:rsidR="002D7351" w:rsidRPr="00AF3873" w:rsidRDefault="002D7351" w:rsidP="00E92F9E">
      <w:pPr>
        <w:spacing w:after="0" w:line="240" w:lineRule="auto"/>
        <w:rPr>
          <w:rFonts w:ascii="Arial Narrow" w:hAnsi="Arial Narrow"/>
        </w:rPr>
      </w:pPr>
    </w:p>
    <w:p w14:paraId="42039D95" w14:textId="77777777" w:rsidR="002D7351" w:rsidRPr="00AF3873" w:rsidRDefault="002D7351" w:rsidP="00E92F9E">
      <w:pPr>
        <w:pStyle w:val="Standard"/>
        <w:tabs>
          <w:tab w:val="left" w:pos="0"/>
          <w:tab w:val="left" w:pos="284"/>
        </w:tabs>
        <w:jc w:val="both"/>
        <w:rPr>
          <w:rFonts w:ascii="Arial Narrow" w:hAnsi="Arial Narrow"/>
          <w:sz w:val="22"/>
          <w:szCs w:val="22"/>
        </w:rPr>
      </w:pPr>
      <w:r w:rsidRPr="00AF3873">
        <w:rPr>
          <w:rFonts w:ascii="Arial Narrow" w:hAnsi="Arial Narrow"/>
          <w:sz w:val="22"/>
          <w:szCs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1FC13AF1" w14:textId="77777777" w:rsidR="002D7351" w:rsidRPr="00AF3873" w:rsidRDefault="002D7351" w:rsidP="00E92F9E">
      <w:pPr>
        <w:pStyle w:val="Standard"/>
        <w:tabs>
          <w:tab w:val="left" w:pos="0"/>
          <w:tab w:val="left" w:pos="284"/>
        </w:tabs>
        <w:jc w:val="both"/>
        <w:rPr>
          <w:rFonts w:ascii="Arial Narrow" w:hAnsi="Arial Narrow"/>
          <w:caps/>
          <w:sz w:val="22"/>
          <w:szCs w:val="22"/>
        </w:rPr>
      </w:pPr>
    </w:p>
    <w:p w14:paraId="52FEF2E9"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TERCEIRA - DA VIGÊNCIA</w:t>
      </w:r>
    </w:p>
    <w:p w14:paraId="19B9B9CD" w14:textId="77777777" w:rsidR="002D7351" w:rsidRPr="00AF3873" w:rsidRDefault="002D7351" w:rsidP="00E92F9E">
      <w:pPr>
        <w:spacing w:after="0" w:line="240" w:lineRule="auto"/>
        <w:rPr>
          <w:rFonts w:ascii="Arial Narrow" w:hAnsi="Arial Narrow"/>
        </w:rPr>
      </w:pPr>
    </w:p>
    <w:p w14:paraId="0519A932"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O presente Convênio terá vigência de ### (###) meses após a sua assinatura, para cumprimento do objeto do convênio e prestação de contas final.</w:t>
      </w:r>
    </w:p>
    <w:p w14:paraId="447C8DB9" w14:textId="77777777" w:rsidR="002D7351" w:rsidRPr="00AF3873" w:rsidRDefault="002D7351" w:rsidP="00E92F9E">
      <w:pPr>
        <w:pStyle w:val="Recuodecorpodetexto"/>
        <w:spacing w:after="0" w:line="240" w:lineRule="auto"/>
        <w:ind w:left="0"/>
        <w:rPr>
          <w:rFonts w:ascii="Arial Narrow" w:hAnsi="Arial Narrow"/>
        </w:rPr>
      </w:pPr>
    </w:p>
    <w:p w14:paraId="7955D2A3"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 xml:space="preserve">PARÁGRAFO PRIMEIRO - A vigência acima aludida detalha-se da seguinte forma: Período de execução do projeto </w:t>
      </w:r>
      <w:r w:rsidRPr="00AF3873">
        <w:rPr>
          <w:rFonts w:ascii="Arial Narrow" w:hAnsi="Arial Narrow"/>
          <w:shd w:val="clear" w:color="auto" w:fill="FFFFFF" w:themeFill="background1"/>
        </w:rPr>
        <w:t xml:space="preserve">pelo </w:t>
      </w:r>
      <w:r w:rsidRPr="00AF3873">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6C7EAEA6" w14:textId="77777777" w:rsidR="002D7351" w:rsidRPr="00AF3873" w:rsidRDefault="002D7351" w:rsidP="00E92F9E">
      <w:pPr>
        <w:pStyle w:val="Recuodecorpodetexto"/>
        <w:spacing w:after="0" w:line="240" w:lineRule="auto"/>
        <w:ind w:left="0"/>
        <w:rPr>
          <w:rFonts w:ascii="Arial Narrow" w:hAnsi="Arial Narrow"/>
          <w:b/>
        </w:rPr>
      </w:pPr>
    </w:p>
    <w:p w14:paraId="52FF04D3"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caps/>
        </w:rPr>
        <w:t>PARÁGRAFO SEGUNDO</w:t>
      </w:r>
      <w:r w:rsidRPr="00AF3873">
        <w:rPr>
          <w:rFonts w:ascii="Arial Narrow" w:hAnsi="Arial Narrow"/>
          <w:bCs/>
          <w:caps/>
        </w:rPr>
        <w:t xml:space="preserve"> – </w:t>
      </w:r>
      <w:r w:rsidRPr="00AF3873">
        <w:rPr>
          <w:rFonts w:ascii="Arial Narrow" w:hAnsi="Arial Narrow"/>
          <w:caps/>
        </w:rPr>
        <w:t xml:space="preserve">A </w:t>
      </w:r>
      <w:r w:rsidRPr="00AF3873">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C68E97F" w14:textId="77777777" w:rsidR="002D7351" w:rsidRPr="00AF3873" w:rsidRDefault="002D7351" w:rsidP="00E92F9E">
      <w:pPr>
        <w:pStyle w:val="Recuodecorpodetexto"/>
        <w:spacing w:after="0" w:line="240" w:lineRule="auto"/>
        <w:ind w:left="0"/>
        <w:rPr>
          <w:rFonts w:ascii="Arial Narrow" w:hAnsi="Arial Narrow"/>
          <w:b/>
        </w:rPr>
      </w:pPr>
    </w:p>
    <w:p w14:paraId="7FD2749D"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caps/>
        </w:rPr>
        <w:t>PARÁGRAFO TERCEIRO</w:t>
      </w:r>
      <w:r w:rsidRPr="00AF3873">
        <w:rPr>
          <w:rFonts w:ascii="Arial Narrow" w:hAnsi="Arial Narrow"/>
          <w:bCs/>
          <w:caps/>
        </w:rPr>
        <w:t xml:space="preserve"> - </w:t>
      </w:r>
      <w:r w:rsidRPr="00AF3873">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7D0B62D" w14:textId="77777777" w:rsidR="002D7351" w:rsidRPr="00AF3873" w:rsidRDefault="002D7351" w:rsidP="00E92F9E">
      <w:pPr>
        <w:spacing w:after="0" w:line="240" w:lineRule="auto"/>
        <w:jc w:val="both"/>
        <w:rPr>
          <w:rFonts w:ascii="Arial Narrow" w:hAnsi="Arial Narrow"/>
        </w:rPr>
      </w:pPr>
    </w:p>
    <w:p w14:paraId="2CE9C207"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QUARTA – FORMA DE EXECUÇÃO DO PLANO DE TRABALHO</w:t>
      </w:r>
    </w:p>
    <w:p w14:paraId="1EC54CAE" w14:textId="77777777" w:rsidR="002D7351" w:rsidRPr="00AF3873" w:rsidRDefault="002D7351" w:rsidP="00E92F9E">
      <w:pPr>
        <w:spacing w:after="0" w:line="240" w:lineRule="auto"/>
        <w:rPr>
          <w:rFonts w:ascii="Arial Narrow" w:hAnsi="Arial Narrow"/>
        </w:rPr>
      </w:pPr>
    </w:p>
    <w:p w14:paraId="121B634A"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FBCCA93" w14:textId="77777777" w:rsidR="002D7351" w:rsidRPr="00AF3873" w:rsidRDefault="002D7351" w:rsidP="00E92F9E">
      <w:pPr>
        <w:spacing w:after="0" w:line="240" w:lineRule="auto"/>
        <w:jc w:val="both"/>
        <w:rPr>
          <w:rFonts w:ascii="Arial Narrow" w:hAnsi="Arial Narrow"/>
        </w:rPr>
      </w:pPr>
    </w:p>
    <w:p w14:paraId="48B44830"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PRIMEIRO</w:t>
      </w:r>
      <w:r w:rsidRPr="00AF3873">
        <w:rPr>
          <w:rFonts w:ascii="Arial Narrow" w:hAnsi="Arial Narrow"/>
        </w:rPr>
        <w:t xml:space="preserve"> - Respeitadas as previsões contidas na legislação em vigor, a TOMADORA, com a interveniência da INTERVENIENTE executará as atividades de PD&amp;I descritas no Plano de Trabalho (</w:t>
      </w:r>
      <w:r w:rsidRPr="00AF3873">
        <w:rPr>
          <w:rFonts w:ascii="Arial Narrow" w:hAnsi="Arial Narrow"/>
          <w:b/>
        </w:rPr>
        <w:t>Anexo I</w:t>
      </w:r>
      <w:r w:rsidRPr="00AF3873">
        <w:rPr>
          <w:rFonts w:ascii="Arial Narrow" w:hAnsi="Arial Narrow"/>
        </w:rPr>
        <w:t>), que constitui parte integrante e indissociável deste Acordo.</w:t>
      </w:r>
    </w:p>
    <w:p w14:paraId="47422AA9" w14:textId="77777777" w:rsidR="002D7351" w:rsidRPr="00AF3873" w:rsidRDefault="002D7351" w:rsidP="00E92F9E">
      <w:pPr>
        <w:spacing w:after="0" w:line="240" w:lineRule="auto"/>
        <w:jc w:val="both"/>
        <w:rPr>
          <w:rFonts w:ascii="Arial Narrow" w:hAnsi="Arial Narrow"/>
        </w:rPr>
      </w:pPr>
    </w:p>
    <w:p w14:paraId="506B6B56"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SEGUNDO</w:t>
      </w:r>
      <w:r w:rsidRPr="00AF3873">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4401A932" w14:textId="77777777" w:rsidR="002D7351" w:rsidRPr="00AF3873" w:rsidRDefault="002D7351" w:rsidP="00E92F9E">
      <w:pPr>
        <w:spacing w:after="0" w:line="240" w:lineRule="auto"/>
        <w:jc w:val="both"/>
        <w:rPr>
          <w:rFonts w:ascii="Arial Narrow" w:hAnsi="Arial Narrow"/>
        </w:rPr>
      </w:pPr>
    </w:p>
    <w:p w14:paraId="0EC4ACAC"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lastRenderedPageBreak/>
        <w:t>PARÁGRAFO TERCEIRO</w:t>
      </w:r>
      <w:r w:rsidRPr="00AF3873">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A20FD3B" w14:textId="77777777" w:rsidR="002D7351" w:rsidRPr="00AF3873" w:rsidRDefault="002D7351" w:rsidP="00E92F9E">
      <w:pPr>
        <w:spacing w:after="0" w:line="240" w:lineRule="auto"/>
        <w:jc w:val="both"/>
        <w:rPr>
          <w:rFonts w:ascii="Arial Narrow" w:hAnsi="Arial Narrow"/>
        </w:rPr>
      </w:pPr>
    </w:p>
    <w:p w14:paraId="4E9F837E" w14:textId="77777777" w:rsidR="002D7351" w:rsidRPr="00AF3873" w:rsidRDefault="002D7351" w:rsidP="00E92F9E">
      <w:pPr>
        <w:pStyle w:val="SombreamentoColorido-nfase31"/>
        <w:ind w:left="0"/>
        <w:jc w:val="both"/>
        <w:rPr>
          <w:rFonts w:ascii="Arial Narrow" w:hAnsi="Arial Narrow" w:cs="Times New Roman"/>
          <w:iCs/>
          <w:sz w:val="22"/>
          <w:szCs w:val="22"/>
        </w:rPr>
      </w:pPr>
      <w:r w:rsidRPr="00AF3873">
        <w:rPr>
          <w:rFonts w:ascii="Arial Narrow" w:hAnsi="Arial Narrow" w:cs="Times New Roman"/>
          <w:b/>
          <w:bCs/>
          <w:sz w:val="22"/>
          <w:szCs w:val="22"/>
        </w:rPr>
        <w:t>PARÁGRAFO QUARTO</w:t>
      </w:r>
      <w:r w:rsidRPr="00AF3873">
        <w:rPr>
          <w:rFonts w:ascii="Arial Narrow" w:hAnsi="Arial Narrow" w:cs="Times New Roman"/>
          <w:sz w:val="22"/>
          <w:szCs w:val="22"/>
        </w:rPr>
        <w:t xml:space="preserve"> - </w:t>
      </w:r>
      <w:r w:rsidRPr="00AF3873">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884686A" w14:textId="77777777" w:rsidR="002D7351" w:rsidRPr="00AF3873" w:rsidRDefault="002D7351" w:rsidP="00E92F9E">
      <w:pPr>
        <w:pStyle w:val="Ttulo4"/>
        <w:tabs>
          <w:tab w:val="left" w:pos="1530"/>
        </w:tabs>
        <w:spacing w:before="0" w:line="240" w:lineRule="auto"/>
        <w:rPr>
          <w:rFonts w:ascii="Arial Narrow" w:hAnsi="Arial Narrow" w:cs="Times New Roman"/>
        </w:rPr>
      </w:pPr>
    </w:p>
    <w:p w14:paraId="6AA69D12"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QUINTA - DAS OBRIGAÇÕES</w:t>
      </w:r>
    </w:p>
    <w:p w14:paraId="14E4B154" w14:textId="77777777" w:rsidR="002D7351" w:rsidRPr="00AF3873" w:rsidRDefault="002D7351" w:rsidP="00E92F9E">
      <w:pPr>
        <w:spacing w:after="0" w:line="240" w:lineRule="auto"/>
        <w:rPr>
          <w:rFonts w:ascii="Arial Narrow" w:eastAsia="Arial Unicode MS" w:hAnsi="Arial Narrow"/>
        </w:rPr>
      </w:pPr>
    </w:p>
    <w:p w14:paraId="2473ABAC" w14:textId="77777777" w:rsidR="002D7351" w:rsidRPr="00AF3873" w:rsidRDefault="002D7351" w:rsidP="00E92F9E">
      <w:pPr>
        <w:tabs>
          <w:tab w:val="left" w:pos="709"/>
          <w:tab w:val="left" w:pos="6663"/>
        </w:tabs>
        <w:spacing w:after="0" w:line="240" w:lineRule="auto"/>
        <w:jc w:val="both"/>
        <w:rPr>
          <w:rFonts w:ascii="Arial Narrow" w:hAnsi="Arial Narrow"/>
          <w:b/>
        </w:rPr>
      </w:pPr>
      <w:r w:rsidRPr="00AF3873">
        <w:rPr>
          <w:rFonts w:ascii="Arial Narrow" w:hAnsi="Arial Narrow"/>
          <w:b/>
        </w:rPr>
        <w:t>I - A FUNDAÇÃO ARAUCÁRIA compromete-se a:</w:t>
      </w:r>
    </w:p>
    <w:p w14:paraId="048DBC41" w14:textId="77777777" w:rsidR="002D7351" w:rsidRPr="00AF3873" w:rsidRDefault="002D7351" w:rsidP="00E92F9E">
      <w:pPr>
        <w:tabs>
          <w:tab w:val="left" w:pos="709"/>
          <w:tab w:val="left" w:pos="6663"/>
        </w:tabs>
        <w:spacing w:after="0" w:line="240" w:lineRule="auto"/>
        <w:jc w:val="both"/>
        <w:rPr>
          <w:rFonts w:ascii="Arial Narrow" w:hAnsi="Arial Narrow"/>
          <w:b/>
        </w:rPr>
      </w:pPr>
    </w:p>
    <w:p w14:paraId="4C7BCA20"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Transferir os recursos financeiros para execução do objeto deste Convênio na forma do Plano de Aplicação, observada a sua disponibilidade financeira;</w:t>
      </w:r>
    </w:p>
    <w:p w14:paraId="44061686"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89AF7E9"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Dar publicidade ao instrumento pactuado no Diário Oficial do Estado e no sitio oficial da Fundação Araucária na internet;</w:t>
      </w:r>
    </w:p>
    <w:p w14:paraId="2C256855"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AF3873">
        <w:rPr>
          <w:rFonts w:ascii="Arial Narrow" w:hAnsi="Arial Narrow"/>
          <w:i/>
          <w:iCs/>
        </w:rPr>
        <w:t>in loco</w:t>
      </w:r>
      <w:r w:rsidRPr="00AF3873">
        <w:rPr>
          <w:rFonts w:ascii="Arial Narrow" w:hAnsi="Arial Narrow"/>
        </w:rPr>
        <w:t>, comunicando aos partícipes quaisquer irregularidades decorrentes do uso dos recursos públicos ou outras pendências de ordem técnica ou legal;</w:t>
      </w:r>
    </w:p>
    <w:p w14:paraId="322051AE"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1CEA6105"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Monitorar, supervisionar, avaliar e fiscalizar o cumprimento do objeto deste Convênio, realizando vistorias sempre que julgar conveniente, com vistas ao fiel cumprimento do ajuste;</w:t>
      </w:r>
    </w:p>
    <w:p w14:paraId="6698CA5D"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0E9851EA" w14:textId="77777777" w:rsidR="002D7351" w:rsidRPr="00AF3873" w:rsidRDefault="002D7351" w:rsidP="00E92F9E">
      <w:pPr>
        <w:tabs>
          <w:tab w:val="left" w:pos="5257"/>
        </w:tabs>
        <w:spacing w:after="0" w:line="240" w:lineRule="auto"/>
        <w:jc w:val="both"/>
        <w:rPr>
          <w:rFonts w:ascii="Arial Narrow" w:hAnsi="Arial Narrow"/>
          <w:b/>
        </w:rPr>
      </w:pPr>
    </w:p>
    <w:p w14:paraId="048B48B7" w14:textId="77777777" w:rsidR="002D7351" w:rsidRPr="00AF3873" w:rsidRDefault="002D7351" w:rsidP="00E92F9E">
      <w:pPr>
        <w:tabs>
          <w:tab w:val="left" w:pos="5257"/>
        </w:tabs>
        <w:spacing w:after="0" w:line="240" w:lineRule="auto"/>
        <w:jc w:val="both"/>
        <w:rPr>
          <w:rFonts w:ascii="Arial Narrow" w:hAnsi="Arial Narrow"/>
          <w:b/>
        </w:rPr>
      </w:pPr>
      <w:r w:rsidRPr="00AF3873">
        <w:rPr>
          <w:rFonts w:ascii="Arial Narrow" w:hAnsi="Arial Narrow"/>
          <w:b/>
        </w:rPr>
        <w:t>II – A TOMADORA compromete-se a:</w:t>
      </w:r>
    </w:p>
    <w:p w14:paraId="6E714BA0" w14:textId="77777777" w:rsidR="002D7351" w:rsidRPr="00AF3873" w:rsidRDefault="002D7351" w:rsidP="00E92F9E">
      <w:pPr>
        <w:tabs>
          <w:tab w:val="left" w:pos="5257"/>
        </w:tabs>
        <w:spacing w:after="0" w:line="240" w:lineRule="auto"/>
        <w:jc w:val="both"/>
        <w:rPr>
          <w:rFonts w:ascii="Arial Narrow" w:hAnsi="Arial Narrow"/>
          <w:b/>
        </w:rPr>
      </w:pPr>
    </w:p>
    <w:p w14:paraId="0B6F2D58"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Abrir e manter conta bancária específica e exclusiva em banco oficial para o recebimento e movimentação dos recursos provenientes deste Convênio;</w:t>
      </w:r>
    </w:p>
    <w:p w14:paraId="432B31F4"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Aplicar os recursos financeiros recebidos da CONCEDENTE no objeto deste Termo;</w:t>
      </w:r>
    </w:p>
    <w:p w14:paraId="6B284530"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2F343B1"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 TOMADORA fica obrigada a:</w:t>
      </w:r>
    </w:p>
    <w:p w14:paraId="49789D84" w14:textId="77777777" w:rsidR="002D7351" w:rsidRPr="00AF3873"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AF3873">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33F9DFC" w14:textId="77777777" w:rsidR="002D7351" w:rsidRPr="00AF3873"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AF3873">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A9C8C8A"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2C84241"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lastRenderedPageBreak/>
        <w:t>Restituir o valor recebido atualizado monetariamente, desde a data do recebimento, acrescido de juros legais, na forma aplicável aos débitos para com o Tesouro do Estado, quando:</w:t>
      </w:r>
    </w:p>
    <w:p w14:paraId="67A29353"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AF3873">
        <w:rPr>
          <w:rFonts w:ascii="Arial Narrow" w:hAnsi="Arial Narrow"/>
        </w:rPr>
        <w:t>Não for executado o objeto deste Convênio;</w:t>
      </w:r>
    </w:p>
    <w:p w14:paraId="62FABD94"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AF3873">
        <w:rPr>
          <w:rFonts w:ascii="Arial Narrow" w:hAnsi="Arial Narrow"/>
        </w:rPr>
        <w:t>Não for apresentada, no prazo estipulado, a respectiva Prestação de Contas parcial ou final; e,</w:t>
      </w:r>
    </w:p>
    <w:p w14:paraId="4847BC38"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AF3873">
        <w:rPr>
          <w:rFonts w:ascii="Arial Narrow" w:hAnsi="Arial Narrow"/>
        </w:rPr>
        <w:t>Os recursos forem utilizados em finalidade diversa do estabelecido neste Convênio.</w:t>
      </w:r>
    </w:p>
    <w:p w14:paraId="030C87F0"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2C7C2A1"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4825610"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672C5770"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fraudulenta”: a falsificação ou omissão dos fatos, com o objetivo de influenciar o processo de licitação ou de execução de contrato;</w:t>
      </w:r>
    </w:p>
    <w:p w14:paraId="2B23434C"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02D98BC3"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6ED36073"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 xml:space="preserve">“prática obstrutiva”: </w:t>
      </w:r>
      <w:r w:rsidRPr="00AF3873">
        <w:rPr>
          <w:rFonts w:ascii="Arial Narrow" w:hAnsi="Arial Narrow"/>
          <w:i/>
          <w:iCs/>
        </w:rPr>
        <w:t>(i)</w:t>
      </w:r>
      <w:r w:rsidRPr="00AF3873">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F3873">
        <w:rPr>
          <w:rFonts w:ascii="Arial Narrow" w:hAnsi="Arial Narrow"/>
          <w:i/>
          <w:iCs/>
        </w:rPr>
        <w:t>(ii)</w:t>
      </w:r>
      <w:r w:rsidRPr="00AF3873">
        <w:rPr>
          <w:rFonts w:ascii="Arial Narrow" w:hAnsi="Arial Narrow"/>
        </w:rPr>
        <w:t xml:space="preserve"> atos cuja intenção seja impedir materialmente o exercício do direito de o organismo financeiro multilateral promover inspeção;</w:t>
      </w:r>
    </w:p>
    <w:p w14:paraId="3E2806DA"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AF3873">
        <w:rPr>
          <w:rFonts w:ascii="Arial Narrow" w:hAnsi="Arial Narrow"/>
        </w:rPr>
        <w:t>Fazer constar das notas fiscais o número do convênio seguido da sigla da Concedente dos recursos financeiros;</w:t>
      </w:r>
    </w:p>
    <w:p w14:paraId="209BB955"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1121A715" w14:textId="77777777" w:rsidR="002D7351" w:rsidRPr="00AF3873" w:rsidRDefault="002D7351" w:rsidP="00A85220">
      <w:pPr>
        <w:pStyle w:val="Recuodecorpodetexto"/>
        <w:numPr>
          <w:ilvl w:val="0"/>
          <w:numId w:val="6"/>
        </w:numPr>
        <w:suppressAutoHyphens/>
        <w:spacing w:after="0" w:line="240" w:lineRule="auto"/>
        <w:ind w:left="0"/>
        <w:jc w:val="both"/>
        <w:rPr>
          <w:rFonts w:ascii="Arial Narrow" w:hAnsi="Arial Narrow"/>
          <w:b/>
        </w:rPr>
      </w:pPr>
      <w:r w:rsidRPr="00AF3873">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AF3873">
        <w:rPr>
          <w:rFonts w:ascii="Arial Narrow" w:hAnsi="Arial Narrow"/>
          <w:bCs/>
        </w:rPr>
        <w:t xml:space="preserve">CONCEDENTE </w:t>
      </w:r>
      <w:r w:rsidRPr="00AF3873">
        <w:rPr>
          <w:rFonts w:ascii="Arial Narrow" w:hAnsi="Arial Narrow"/>
        </w:rPr>
        <w:t xml:space="preserve">sempre que instada a tanto. </w:t>
      </w:r>
    </w:p>
    <w:p w14:paraId="531382C1" w14:textId="77777777" w:rsidR="002D7351" w:rsidRPr="00AF3873"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2E8C13CF"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4EE0C30A"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1FA7447B"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6EFAE119"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299A61B0" w14:textId="77777777" w:rsidR="002D7351" w:rsidRPr="00AF3873"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AF3873">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22A25C1B" w14:textId="77777777" w:rsidR="002D7351" w:rsidRPr="00AF3873" w:rsidRDefault="002D7351" w:rsidP="00E92F9E">
      <w:pPr>
        <w:pStyle w:val="Recuodecorpodetexto"/>
        <w:spacing w:after="0" w:line="240" w:lineRule="auto"/>
        <w:ind w:left="0"/>
        <w:rPr>
          <w:rFonts w:ascii="Arial Narrow" w:hAnsi="Arial Narrow"/>
          <w:bCs/>
        </w:rPr>
      </w:pPr>
    </w:p>
    <w:p w14:paraId="49B43001"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AF3873">
        <w:rPr>
          <w:rFonts w:ascii="Arial Narrow" w:hAnsi="Arial Narrow" w:cs="Times New Roman"/>
        </w:rPr>
        <w:t>II – A INTERVENIENTE compromete-se a:</w:t>
      </w:r>
    </w:p>
    <w:p w14:paraId="20A2790C"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140A7D4E"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Caberá à INTERVENIENTE, acompanhar a execução técnica dos Planos de Trabalho aprovados pela CONCEDENTE, cabendo-lhe, ainda, as seguintes atribuições:</w:t>
      </w:r>
    </w:p>
    <w:p w14:paraId="7175D8CC"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a) cumprir integralmente os Planos de Trabalho aprovados pela CONCEDENTE nas partes que lhe são correlatas, utilizando os recursos físicos e humanos necessários à execução do objeto;</w:t>
      </w:r>
    </w:p>
    <w:p w14:paraId="510B048B"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b) quando da desistência ou cancelamento por parte do pesquisador/bolsista, durante a vigência do TERMO, comunicar a CONCEDENTE;</w:t>
      </w:r>
    </w:p>
    <w:p w14:paraId="2EBA1AD8"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c) deverá iniciar a execução do objeto deste convênio dentro de 30 (trinta) dias a partir do recebimento da primeira ou única parcela dos recursos, salvo motivo devidamente justificado;</w:t>
      </w:r>
    </w:p>
    <w:p w14:paraId="34A49BD9"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d)Encaminhar, de acordo com o cronograma e os procedimentos definidos pela CONCEDENTE, os documentos necessários à liberação de recursos à TOMADORA;</w:t>
      </w:r>
    </w:p>
    <w:p w14:paraId="29FBA355"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35B5C301"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f) proporcionar todas as informações que a CONCEDENTE solicite sobre os Projetos, sua situação execução técnica;</w:t>
      </w:r>
    </w:p>
    <w:p w14:paraId="1906D003"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g) observar, na execução técnica do projeto, as normas editadas pela Fundação Araucária sobre o tema;</w:t>
      </w:r>
    </w:p>
    <w:p w14:paraId="3566C3FB"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h) tomar as medidas necessárias para que o presente projeto tenha execução conforme os Planos de Trabalho aprovados pela CONCEDENTE.</w:t>
      </w:r>
    </w:p>
    <w:p w14:paraId="42793333"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i) responsabilizar-se pelo registro de informações referentes a execução e prestação de contas do convênio no Sistema Sparkx da Fundação Araucária.</w:t>
      </w:r>
    </w:p>
    <w:p w14:paraId="3EADFC27"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j) A INTERVENIENTE deverá possuir Resolução que discipline as relações com a TOMADORA.</w:t>
      </w:r>
    </w:p>
    <w:p w14:paraId="33AF28BA"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61BA4920"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SEXTA - RECURSOS FINANCEIROS</w:t>
      </w:r>
    </w:p>
    <w:p w14:paraId="42943D7F" w14:textId="77777777" w:rsidR="002D7351" w:rsidRPr="00AF3873" w:rsidRDefault="002D7351" w:rsidP="00E92F9E">
      <w:pPr>
        <w:spacing w:after="0" w:line="240" w:lineRule="auto"/>
        <w:rPr>
          <w:rFonts w:ascii="Arial Narrow" w:hAnsi="Arial Narrow"/>
        </w:rPr>
      </w:pPr>
    </w:p>
    <w:p w14:paraId="4C08080E" w14:textId="77777777" w:rsidR="002D7351" w:rsidRPr="00AF3873" w:rsidRDefault="002D7351" w:rsidP="00E92F9E">
      <w:pPr>
        <w:pStyle w:val="Corpodetexto31"/>
        <w:rPr>
          <w:rFonts w:ascii="Arial Narrow" w:hAnsi="Arial Narrow" w:cs="Times New Roman"/>
          <w:sz w:val="22"/>
          <w:szCs w:val="22"/>
        </w:rPr>
      </w:pPr>
      <w:r w:rsidRPr="00AF3873">
        <w:rPr>
          <w:rFonts w:ascii="Arial Narrow" w:hAnsi="Arial Narrow" w:cs="Times New Roman"/>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6B29CF89" w14:textId="77777777" w:rsidR="002D7351" w:rsidRPr="00AF3873" w:rsidRDefault="002D7351" w:rsidP="00E92F9E">
      <w:pPr>
        <w:pStyle w:val="Ttulo4"/>
        <w:tabs>
          <w:tab w:val="left" w:pos="1530"/>
        </w:tabs>
        <w:spacing w:before="0" w:line="240" w:lineRule="auto"/>
        <w:rPr>
          <w:rFonts w:ascii="Arial Narrow" w:hAnsi="Arial Narrow" w:cs="Times New Roman"/>
        </w:rPr>
      </w:pPr>
    </w:p>
    <w:p w14:paraId="3E0B9B6D"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SÉTIMA - DA LIBERAÇÃO DOS RECURSOS</w:t>
      </w:r>
    </w:p>
    <w:p w14:paraId="5E568AB9" w14:textId="77777777" w:rsidR="002D7351" w:rsidRPr="00AF3873" w:rsidRDefault="002D7351" w:rsidP="00E92F9E">
      <w:pPr>
        <w:spacing w:after="0" w:line="240" w:lineRule="auto"/>
        <w:rPr>
          <w:rFonts w:ascii="Arial Narrow" w:hAnsi="Arial Narrow"/>
          <w:bCs/>
        </w:rPr>
      </w:pPr>
    </w:p>
    <w:p w14:paraId="3914CB27"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6DC258E1" w14:textId="77777777" w:rsidR="002D7351" w:rsidRPr="00AF3873" w:rsidRDefault="002D7351" w:rsidP="00E92F9E">
      <w:pPr>
        <w:pStyle w:val="Recuodecorpodetexto"/>
        <w:spacing w:after="0" w:line="240" w:lineRule="auto"/>
        <w:ind w:left="0"/>
        <w:rPr>
          <w:rFonts w:ascii="Arial Narrow" w:hAnsi="Arial Narrow"/>
          <w:b/>
          <w:bCs/>
          <w:lang w:eastAsia="pt-BR"/>
        </w:rPr>
      </w:pPr>
    </w:p>
    <w:p w14:paraId="53D8950A"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caps/>
        </w:rPr>
        <w:t>Parágrafo PRIMEIRO</w:t>
      </w:r>
      <w:r w:rsidRPr="00AF3873">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6DA90A7" w14:textId="77777777" w:rsidR="002D7351" w:rsidRPr="00AF3873" w:rsidRDefault="002D7351" w:rsidP="00E92F9E">
      <w:pPr>
        <w:pStyle w:val="Recuodecorpodetexto"/>
        <w:spacing w:after="0" w:line="240" w:lineRule="auto"/>
        <w:ind w:left="0"/>
        <w:rPr>
          <w:rFonts w:ascii="Arial Narrow" w:hAnsi="Arial Narrow"/>
          <w:b/>
        </w:rPr>
      </w:pPr>
    </w:p>
    <w:p w14:paraId="79EC1F58"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rPr>
        <w:t xml:space="preserve">PARÁGRAFO SEGUNDO - </w:t>
      </w:r>
      <w:r w:rsidRPr="00AF3873">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727B7A83" w14:textId="77777777" w:rsidR="002D7351" w:rsidRPr="00AF3873" w:rsidRDefault="002D7351" w:rsidP="00E92F9E">
      <w:pPr>
        <w:pStyle w:val="Recuodecorpodetexto"/>
        <w:spacing w:after="0" w:line="240" w:lineRule="auto"/>
        <w:ind w:left="0"/>
        <w:rPr>
          <w:rFonts w:ascii="Arial Narrow" w:hAnsi="Arial Narrow"/>
          <w:b/>
        </w:rPr>
      </w:pPr>
    </w:p>
    <w:p w14:paraId="0617E410"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D94DFA6" w14:textId="77777777" w:rsidR="002D7351" w:rsidRPr="00AF3873" w:rsidRDefault="002D7351" w:rsidP="00E92F9E">
      <w:pPr>
        <w:pStyle w:val="Recuodecorpodetexto"/>
        <w:spacing w:after="0" w:line="240" w:lineRule="auto"/>
        <w:ind w:left="0"/>
        <w:rPr>
          <w:rFonts w:ascii="Arial Narrow" w:hAnsi="Arial Narrow"/>
        </w:rPr>
      </w:pPr>
    </w:p>
    <w:p w14:paraId="3354D918"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91935E0" w14:textId="77777777" w:rsidR="002D7351" w:rsidRPr="00AF3873" w:rsidRDefault="002D7351" w:rsidP="00E92F9E">
      <w:pPr>
        <w:pStyle w:val="Recuodecorpodetexto"/>
        <w:spacing w:after="0" w:line="240" w:lineRule="auto"/>
        <w:ind w:left="0"/>
        <w:rPr>
          <w:rFonts w:ascii="Arial Narrow" w:hAnsi="Arial Narrow"/>
          <w:b/>
          <w:bCs/>
        </w:rPr>
      </w:pPr>
    </w:p>
    <w:p w14:paraId="3734A925"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rPr>
        <w:t>CLÁUSULA OITAVA - DOS BENS REMANESCENTES</w:t>
      </w:r>
    </w:p>
    <w:p w14:paraId="7A49B0F4" w14:textId="77777777" w:rsidR="002D7351" w:rsidRPr="00AF3873" w:rsidRDefault="002D7351" w:rsidP="00E92F9E">
      <w:pPr>
        <w:pStyle w:val="Recuodecorpodetexto"/>
        <w:spacing w:after="0" w:line="240" w:lineRule="auto"/>
        <w:ind w:left="0"/>
        <w:rPr>
          <w:rFonts w:ascii="Arial Narrow" w:hAnsi="Arial Narrow"/>
        </w:rPr>
      </w:pPr>
    </w:p>
    <w:p w14:paraId="7816698A"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EDBB85D" w14:textId="77777777" w:rsidR="002D7351" w:rsidRPr="00AF3873" w:rsidRDefault="002D7351" w:rsidP="00E92F9E">
      <w:pPr>
        <w:pStyle w:val="Recuodecorpodetexto"/>
        <w:spacing w:after="0" w:line="240" w:lineRule="auto"/>
        <w:ind w:left="0"/>
        <w:rPr>
          <w:rFonts w:ascii="Arial Narrow" w:hAnsi="Arial Narrow"/>
          <w:b/>
          <w:bCs/>
        </w:rPr>
      </w:pPr>
    </w:p>
    <w:p w14:paraId="1E3C8A8C"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rPr>
        <w:t>PARÁGRAFO ÚNICO</w:t>
      </w:r>
      <w:r w:rsidRPr="00AF3873">
        <w:rPr>
          <w:rFonts w:ascii="Arial Narrow" w:hAnsi="Arial Narrow"/>
          <w:bCs/>
        </w:rPr>
        <w:t xml:space="preserve"> – A partícipe deverá observar os seguintes procedimentos em relação aos bens remanescentes:</w:t>
      </w:r>
    </w:p>
    <w:p w14:paraId="139BF0A2" w14:textId="77777777" w:rsidR="002D7351" w:rsidRPr="00AF3873" w:rsidRDefault="002D7351" w:rsidP="00E92F9E">
      <w:pPr>
        <w:pStyle w:val="Recuodecorpodetexto"/>
        <w:spacing w:after="0" w:line="240" w:lineRule="auto"/>
        <w:ind w:left="0"/>
        <w:rPr>
          <w:rFonts w:ascii="Arial Narrow" w:hAnsi="Arial Narrow"/>
          <w:b/>
          <w:bCs/>
        </w:rPr>
      </w:pPr>
    </w:p>
    <w:p w14:paraId="606B2D2C"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0AB0E547"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o coordenador deverá assumir o compromisso de utilizar os bens para fins científicos e tecnológicos e exclusivamente para a execução do projeto;</w:t>
      </w:r>
    </w:p>
    <w:p w14:paraId="3F5884AC" w14:textId="77777777" w:rsidR="002D7351" w:rsidRPr="00AF3873"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AF3873">
        <w:rPr>
          <w:rFonts w:ascii="Arial Narrow" w:hAnsi="Arial Narrow"/>
          <w:bCs/>
        </w:rPr>
        <w:t>o coordenador deverá comunicar à TOMADORA, imediatamente, qualquer dano que os bens vierem a sofrer;</w:t>
      </w:r>
    </w:p>
    <w:p w14:paraId="41E696F2"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4639A14C"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o coordenador deverá informar à TOMADORA a devolução dos bens, em razão da conclusão do projeto ou da sua não utilização;</w:t>
      </w:r>
    </w:p>
    <w:p w14:paraId="2BEDC337"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a instituição corresponsável afixará destacadamente, em lugar visível dos bens, o selo de identificação do apoio financeiro proporcionado pela Fundação Araucária.</w:t>
      </w:r>
    </w:p>
    <w:p w14:paraId="5B66F051" w14:textId="77777777" w:rsidR="002D7351" w:rsidRPr="00AF3873" w:rsidRDefault="002D7351" w:rsidP="00E92F9E">
      <w:pPr>
        <w:pStyle w:val="Recuodecorpodetexto"/>
        <w:spacing w:after="0" w:line="240" w:lineRule="auto"/>
        <w:ind w:left="0"/>
        <w:rPr>
          <w:rFonts w:ascii="Arial Narrow" w:hAnsi="Arial Narrow"/>
          <w:b/>
          <w:bCs/>
        </w:rPr>
      </w:pPr>
    </w:p>
    <w:p w14:paraId="171E3D61"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NONA – BOLSAS</w:t>
      </w:r>
    </w:p>
    <w:p w14:paraId="7E255F91" w14:textId="77777777" w:rsidR="002D7351" w:rsidRPr="00AF3873" w:rsidRDefault="002D7351" w:rsidP="00E92F9E">
      <w:pPr>
        <w:spacing w:after="0" w:line="240" w:lineRule="auto"/>
        <w:rPr>
          <w:rFonts w:ascii="Arial Narrow" w:hAnsi="Arial Narrow"/>
        </w:rPr>
      </w:pPr>
    </w:p>
    <w:p w14:paraId="7AD039C1"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r w:rsidRPr="00AF3873">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1449986"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p>
    <w:p w14:paraId="5FC27F9F"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r w:rsidRPr="00AF3873">
        <w:rPr>
          <w:rFonts w:ascii="Arial Narrow" w:hAnsi="Arial Narrow"/>
          <w:b/>
          <w:bCs/>
          <w:snapToGrid w:val="0"/>
          <w:sz w:val="22"/>
          <w:szCs w:val="22"/>
        </w:rPr>
        <w:t>PARÁGRAFO PRIMEIRO</w:t>
      </w:r>
      <w:r w:rsidRPr="00AF3873">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3A6DDB7"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p>
    <w:p w14:paraId="73947EFB" w14:textId="77777777" w:rsidR="002D7351" w:rsidRPr="00AF3873" w:rsidRDefault="002D7351" w:rsidP="00E92F9E">
      <w:pPr>
        <w:pStyle w:val="Standard"/>
        <w:tabs>
          <w:tab w:val="left" w:pos="0"/>
          <w:tab w:val="left" w:pos="284"/>
        </w:tabs>
        <w:jc w:val="both"/>
        <w:rPr>
          <w:rFonts w:ascii="Arial Narrow" w:hAnsi="Arial Narrow"/>
          <w:sz w:val="22"/>
          <w:szCs w:val="22"/>
        </w:rPr>
      </w:pPr>
      <w:r w:rsidRPr="00AF3873">
        <w:rPr>
          <w:rFonts w:ascii="Arial Narrow" w:hAnsi="Arial Narrow"/>
          <w:b/>
          <w:bCs/>
          <w:snapToGrid w:val="0"/>
          <w:sz w:val="22"/>
          <w:szCs w:val="22"/>
        </w:rPr>
        <w:t>PARÁGRAFO SEGUNDO</w:t>
      </w:r>
      <w:r w:rsidRPr="00AF3873">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AF3873">
        <w:rPr>
          <w:rFonts w:ascii="Arial Narrow" w:hAnsi="Arial Narrow"/>
          <w:sz w:val="22"/>
          <w:szCs w:val="22"/>
        </w:rPr>
        <w:t>§ 4º</w:t>
      </w:r>
      <w:r w:rsidRPr="00AF3873">
        <w:rPr>
          <w:rFonts w:ascii="Arial Narrow" w:hAnsi="Arial Narrow"/>
          <w:snapToGrid w:val="0"/>
          <w:sz w:val="22"/>
          <w:szCs w:val="22"/>
        </w:rPr>
        <w:t xml:space="preserve"> da Lei Estadual n. 20.541/21.</w:t>
      </w:r>
    </w:p>
    <w:p w14:paraId="22D86AA8" w14:textId="77777777" w:rsidR="002D7351" w:rsidRPr="00AF3873" w:rsidRDefault="002D7351" w:rsidP="00E92F9E">
      <w:pPr>
        <w:spacing w:after="0" w:line="240" w:lineRule="auto"/>
        <w:rPr>
          <w:rFonts w:ascii="Arial Narrow" w:hAnsi="Arial Narrow"/>
        </w:rPr>
      </w:pPr>
    </w:p>
    <w:p w14:paraId="63807217"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DÉCIMA- DAS OBRIGAÇÕES LEGAIS</w:t>
      </w:r>
    </w:p>
    <w:p w14:paraId="51A5CBFF" w14:textId="77777777" w:rsidR="002D7351" w:rsidRPr="00AF3873" w:rsidRDefault="002D7351" w:rsidP="00E92F9E">
      <w:pPr>
        <w:spacing w:after="0" w:line="240" w:lineRule="auto"/>
        <w:rPr>
          <w:rFonts w:ascii="Arial Narrow" w:hAnsi="Arial Narrow"/>
        </w:rPr>
      </w:pPr>
    </w:p>
    <w:p w14:paraId="608FE833" w14:textId="77777777" w:rsidR="002D7351" w:rsidRPr="00AF3873" w:rsidRDefault="002D7351" w:rsidP="00E92F9E">
      <w:pPr>
        <w:pStyle w:val="Corpodetexto"/>
        <w:spacing w:after="0" w:line="240" w:lineRule="auto"/>
        <w:rPr>
          <w:rFonts w:ascii="Arial Narrow" w:hAnsi="Arial Narrow"/>
        </w:rPr>
      </w:pPr>
      <w:r w:rsidRPr="00AF3873">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0BCBE251"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27B60595"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D00FBE6"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Atender as recomendações, exigências e determinações do concedente dos recursos e dos agentes dos sistemas de controle interno e externo.</w:t>
      </w:r>
    </w:p>
    <w:p w14:paraId="79CC6711"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Movimentar os recursos do convênio em conta específica;</w:t>
      </w:r>
    </w:p>
    <w:p w14:paraId="319AE014"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1D931E22"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FF7C10A"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Submeter-se à regulação instituída pelo CONCEDENTE;</w:t>
      </w:r>
    </w:p>
    <w:p w14:paraId="4EB5696F"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Obrigar-se a apresentar, sempre que solicitado, relatórios de atividade que demonstrem, quantitativa e qualitativamente, o atendimento do objeto pactuado com a CONCEDENTE;</w:t>
      </w:r>
    </w:p>
    <w:p w14:paraId="209AA822"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 xml:space="preserve">Cumprir todas as normas relativas à preservação do meio ambiente; </w:t>
      </w:r>
    </w:p>
    <w:p w14:paraId="6830EDE6" w14:textId="77777777" w:rsidR="002D7351" w:rsidRPr="00AF3873" w:rsidRDefault="002D7351" w:rsidP="00E92F9E">
      <w:pPr>
        <w:pStyle w:val="Corpodetexto"/>
        <w:tabs>
          <w:tab w:val="left" w:pos="284"/>
        </w:tabs>
        <w:spacing w:after="0" w:line="240" w:lineRule="auto"/>
        <w:rPr>
          <w:rFonts w:ascii="Arial Narrow" w:hAnsi="Arial Narrow"/>
        </w:rPr>
      </w:pPr>
    </w:p>
    <w:p w14:paraId="382390AF" w14:textId="77777777" w:rsidR="002D7351" w:rsidRPr="00AF3873" w:rsidRDefault="002D7351" w:rsidP="00E92F9E">
      <w:pPr>
        <w:pStyle w:val="Corpodetexto"/>
        <w:tabs>
          <w:tab w:val="left" w:pos="223"/>
          <w:tab w:val="left" w:pos="405"/>
          <w:tab w:val="left" w:pos="540"/>
        </w:tabs>
        <w:spacing w:after="0" w:line="240" w:lineRule="auto"/>
        <w:rPr>
          <w:rFonts w:ascii="Arial Narrow" w:hAnsi="Arial Narrow"/>
        </w:rPr>
      </w:pPr>
      <w:r w:rsidRPr="00AF3873">
        <w:rPr>
          <w:rFonts w:ascii="Arial Narrow" w:hAnsi="Arial Narrow"/>
          <w:b/>
          <w:bCs/>
          <w:caps/>
        </w:rPr>
        <w:t>Parágrafo Único</w:t>
      </w:r>
      <w:r w:rsidRPr="00AF3873">
        <w:rPr>
          <w:rFonts w:ascii="Arial Narrow" w:hAnsi="Arial Narrow"/>
          <w:b/>
          <w:bCs/>
        </w:rPr>
        <w:t xml:space="preserve"> - </w:t>
      </w:r>
      <w:r w:rsidRPr="00AF3873">
        <w:rPr>
          <w:rFonts w:ascii="Arial Narrow" w:hAnsi="Arial Narrow"/>
        </w:rPr>
        <w:t>O não atendimento às condições estabelecidas no neste instrumento, autoriza a denúncia unilateral do pactuado, sem prejuízo da persecução pelo Estado quanto aos prejuízos advindos.</w:t>
      </w:r>
    </w:p>
    <w:p w14:paraId="47725447" w14:textId="77777777" w:rsidR="002D7351" w:rsidRPr="00AF3873" w:rsidRDefault="002D7351" w:rsidP="00E92F9E">
      <w:pPr>
        <w:pStyle w:val="Corpodetexto"/>
        <w:tabs>
          <w:tab w:val="left" w:pos="223"/>
          <w:tab w:val="left" w:pos="405"/>
          <w:tab w:val="left" w:pos="540"/>
        </w:tabs>
        <w:spacing w:after="0" w:line="240" w:lineRule="auto"/>
        <w:rPr>
          <w:rFonts w:ascii="Arial Narrow" w:hAnsi="Arial Narrow"/>
        </w:rPr>
      </w:pPr>
    </w:p>
    <w:p w14:paraId="0818054F"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DÉCIMA PRIMEIRA - DA EXECUÇÃO DAS DESPESAS E SUAS VEDAÇÕES</w:t>
      </w:r>
    </w:p>
    <w:p w14:paraId="1C904F30" w14:textId="77777777" w:rsidR="002D7351" w:rsidRPr="00AF3873" w:rsidRDefault="002D7351" w:rsidP="00E92F9E">
      <w:pPr>
        <w:spacing w:after="0" w:line="240" w:lineRule="auto"/>
        <w:rPr>
          <w:rFonts w:ascii="Arial Narrow" w:hAnsi="Arial Narrow"/>
        </w:rPr>
      </w:pPr>
    </w:p>
    <w:p w14:paraId="673AB3B6" w14:textId="77777777" w:rsidR="002D7351" w:rsidRPr="00AF3873"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AF3873">
        <w:rPr>
          <w:rFonts w:ascii="Arial Narrow" w:hAnsi="Arial Narrow"/>
        </w:rPr>
        <w:t>A título de vedações legais e contratuais, fica estabelecido que:</w:t>
      </w:r>
    </w:p>
    <w:p w14:paraId="520D2DB3"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 celebração de outros convênios com o mesmo objeto deste, exceto ações complementares;</w:t>
      </w:r>
    </w:p>
    <w:p w14:paraId="5E9F0B09"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6773E66"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aplicação dos recursos em finalidade diversa da estabelecida no termo, ainda que em caráter de emergência;</w:t>
      </w:r>
    </w:p>
    <w:p w14:paraId="77A198A2"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 atribuição de vigência ou de efeitos financeiros retroativos;</w:t>
      </w:r>
    </w:p>
    <w:p w14:paraId="0D6966EE"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1F9E777A" w14:textId="77777777" w:rsidR="002D7351" w:rsidRPr="00AF3873"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AF3873">
        <w:rPr>
          <w:rFonts w:ascii="Arial Narrow" w:hAnsi="Arial Narrow"/>
        </w:rPr>
        <w:t>É vedada a realização de despesas em data anterior ou posterior a vigência deste Termo;</w:t>
      </w:r>
    </w:p>
    <w:p w14:paraId="1D5A53F2" w14:textId="77777777" w:rsidR="002D7351" w:rsidRPr="00AF3873"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AF3873">
        <w:rPr>
          <w:rFonts w:ascii="Arial Narrow" w:hAnsi="Arial Narrow"/>
        </w:rPr>
        <w:t>Não poderão ser pagas com os recursos transferidos, as despesas:</w:t>
      </w:r>
    </w:p>
    <w:p w14:paraId="2D532F7A"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Com pagamento a qualquer título a servidor ou empregado público, integrantes do quadro de pessoal de órgão ou entidade pública da administração direta ou indireta;</w:t>
      </w:r>
    </w:p>
    <w:p w14:paraId="6B511683"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Taxas bancárias, multas, juros ou atualização monetária, decorrentes de culpa de agente do tomador dos recursos ou pelo descumprimento de determinações legais ou conveniais;</w:t>
      </w:r>
    </w:p>
    <w:p w14:paraId="20D98C76"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Pagamento de profissionais não vinculados à execução do objeto do termo de transferência;</w:t>
      </w:r>
    </w:p>
    <w:p w14:paraId="54EE61DC" w14:textId="77777777" w:rsidR="002D7351" w:rsidRPr="00AF3873"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AF3873">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82D0A57" w14:textId="77777777" w:rsidR="002D7351" w:rsidRPr="00AF3873"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AF3873">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52F28824" w14:textId="77777777" w:rsidR="002D7351" w:rsidRPr="00AF3873"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AF3873">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D5DB36E" w14:textId="77777777" w:rsidR="002D7351" w:rsidRPr="00AF3873" w:rsidRDefault="002D7351" w:rsidP="00E92F9E">
      <w:pPr>
        <w:pStyle w:val="Corpodetexto"/>
        <w:spacing w:after="0" w:line="240" w:lineRule="auto"/>
        <w:ind w:hanging="284"/>
        <w:rPr>
          <w:rFonts w:ascii="Arial Narrow" w:hAnsi="Arial Narrow"/>
          <w:b/>
        </w:rPr>
      </w:pPr>
    </w:p>
    <w:p w14:paraId="4EB96172"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lastRenderedPageBreak/>
        <w:t>CLÁUSULA DÉCIMA SEGUNDA - DA FISCALIZAÇÃO DO CONVÊNIO</w:t>
      </w:r>
    </w:p>
    <w:p w14:paraId="38DC2E21" w14:textId="77777777" w:rsidR="002D7351" w:rsidRPr="00AF3873" w:rsidRDefault="002D7351" w:rsidP="00E92F9E">
      <w:pPr>
        <w:spacing w:after="0" w:line="240" w:lineRule="auto"/>
        <w:rPr>
          <w:rFonts w:ascii="Arial Narrow" w:hAnsi="Arial Narrow"/>
        </w:rPr>
      </w:pPr>
    </w:p>
    <w:p w14:paraId="71E2680D" w14:textId="77777777" w:rsidR="002D7351" w:rsidRPr="00AF3873" w:rsidRDefault="002D7351" w:rsidP="00E92F9E">
      <w:pPr>
        <w:pStyle w:val="Corpodetexto"/>
        <w:tabs>
          <w:tab w:val="left" w:pos="709"/>
        </w:tabs>
        <w:spacing w:after="0" w:line="240" w:lineRule="auto"/>
        <w:rPr>
          <w:rFonts w:ascii="Arial Narrow" w:hAnsi="Arial Narrow"/>
        </w:rPr>
      </w:pPr>
      <w:r w:rsidRPr="00AF3873">
        <w:rPr>
          <w:rFonts w:ascii="Arial Narrow" w:hAnsi="Arial Narrow"/>
        </w:rPr>
        <w:t>Dentre outras atribuições legais e contratuais, compete à Fundação Araucária, na fiscalização do presente Convênio PD&amp;I:</w:t>
      </w:r>
    </w:p>
    <w:p w14:paraId="15BEA02E"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Cuidar para que a documentação do Convênio esteja em conformidade com a legislação aplicada desde a sua proposta até aprovação da Prestação de Contas;</w:t>
      </w:r>
    </w:p>
    <w:p w14:paraId="4D13B617"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Ensejar as ações para que a execução física e financeira do Convênio ocorra conforme previsto no Plano de Trabalho;</w:t>
      </w:r>
    </w:p>
    <w:p w14:paraId="083D5EBC"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Acompanhar a execução do Convênio responsabilizando-se pela sua eficácia, por meio de relatórios, inspeções, visitas e atestação da satisfatória realização do objeto do Convênio.</w:t>
      </w:r>
    </w:p>
    <w:p w14:paraId="356805A0"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Atuar como interlocutor do órgão responsável pela celebração do Convênio;</w:t>
      </w:r>
    </w:p>
    <w:p w14:paraId="72AC8EDB"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Controlar os saldos dos empenhos dos Convênios ou instrumentos congêneres;</w:t>
      </w:r>
    </w:p>
    <w:p w14:paraId="60F16F8D"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Prestar, quando solicitado, informações sobre a execução do Convênio ou instrumentos congêneres sob sua responsabilidade;</w:t>
      </w:r>
    </w:p>
    <w:p w14:paraId="29516823"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Controlar os prazos de Prestação de Contas dos Convênios bem como efetuar análises e encaminhar ao ordenador de despesa para aprovação;</w:t>
      </w:r>
    </w:p>
    <w:p w14:paraId="3314E07B"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42F49963"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Zelar pelo cumprimento integral do Convênio;</w:t>
      </w:r>
    </w:p>
    <w:p w14:paraId="3CAD487A"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EC23E2B" w14:textId="77777777" w:rsidR="002D7351" w:rsidRPr="00AF3873"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5CD7ED42" w14:textId="77777777" w:rsidR="002D7351" w:rsidRPr="00AF3873"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Garantir os recursos por meio da Declaração de Adequação Orçamentária da Despesa e de Regularidade do Pedido.</w:t>
      </w:r>
    </w:p>
    <w:p w14:paraId="62B5DD8F" w14:textId="77777777" w:rsidR="002D7351" w:rsidRPr="00AF3873"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AF3873">
        <w:rPr>
          <w:rFonts w:ascii="Arial Narrow" w:hAnsi="Arial Narrow"/>
        </w:rPr>
        <w:t>Aprovar o Plano de Trabalho apresentado pelo proponente tanto na formalização quanto nas suas adequações.</w:t>
      </w:r>
    </w:p>
    <w:p w14:paraId="760195F5"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5E2BE22"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Autorizar a indicação e substituição de fiscal de convênios, por meio de ato emitido pela autoridade competente.</w:t>
      </w:r>
    </w:p>
    <w:p w14:paraId="56A4E801"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Aplicar sanções à partícipe de acordo com a natureza e gravidade das infrações.</w:t>
      </w:r>
    </w:p>
    <w:p w14:paraId="0F655D69"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Indicar os funcionários para compor a Comissão de Tomadas de Constas Especial.</w:t>
      </w:r>
    </w:p>
    <w:p w14:paraId="3EBD3FF7" w14:textId="77777777" w:rsidR="002D7351" w:rsidRPr="00AF3873" w:rsidRDefault="002D7351" w:rsidP="00E92F9E">
      <w:pPr>
        <w:spacing w:after="0" w:line="240" w:lineRule="auto"/>
        <w:rPr>
          <w:rFonts w:ascii="Arial Narrow" w:hAnsi="Arial Narrow"/>
        </w:rPr>
      </w:pPr>
    </w:p>
    <w:p w14:paraId="7D4BB0C2"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b/>
          <w:bCs/>
        </w:rPr>
        <w:t xml:space="preserve">PARÁGRAFO PRIMEIRO - </w:t>
      </w:r>
      <w:r w:rsidRPr="00AF3873">
        <w:rPr>
          <w:rFonts w:ascii="Arial Narrow" w:hAnsi="Arial Narrow"/>
        </w:rPr>
        <w:t xml:space="preserve">Fica indicado como Fiscal do Convênio o </w:t>
      </w:r>
      <w:r w:rsidRPr="00AF3873">
        <w:rPr>
          <w:rFonts w:ascii="Arial Narrow" w:hAnsi="Arial Narrow"/>
          <w:color w:val="000000"/>
        </w:rPr>
        <w:t>Diretor Técnico (Cientifico)</w:t>
      </w:r>
      <w:r w:rsidRPr="00AF3873">
        <w:rPr>
          <w:rFonts w:ascii="Arial Narrow" w:hAnsi="Arial Narrow"/>
          <w:b/>
        </w:rPr>
        <w:t xml:space="preserve">Prof. Dr. Luiz Márcio Spinosa, </w:t>
      </w:r>
      <w:r w:rsidRPr="00AF3873">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5BC8EDFF" w14:textId="77777777" w:rsidR="002D7351" w:rsidRPr="00AF3873" w:rsidRDefault="002D7351" w:rsidP="00E92F9E">
      <w:pPr>
        <w:spacing w:after="0" w:line="240" w:lineRule="auto"/>
        <w:jc w:val="both"/>
        <w:rPr>
          <w:rFonts w:ascii="Arial Narrow" w:hAnsi="Arial Narrow"/>
          <w:b/>
          <w:bCs/>
          <w:highlight w:val="yellow"/>
        </w:rPr>
      </w:pPr>
    </w:p>
    <w:p w14:paraId="465F42A7"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SEGUNDO –</w:t>
      </w:r>
      <w:r w:rsidRPr="00AF3873">
        <w:rPr>
          <w:rFonts w:ascii="Arial Narrow" w:hAnsi="Arial Narrow"/>
        </w:rPr>
        <w:t>Compete ao Setor de Análise e Prestação de Contas da Fundação Araucária apoiar o Fiscal de Convênio no desempenho de suas atribuições, cabendo-lhe, especificamente:</w:t>
      </w:r>
    </w:p>
    <w:p w14:paraId="4F8CD38A" w14:textId="77777777" w:rsidR="002D7351" w:rsidRPr="00AF3873" w:rsidRDefault="002D7351" w:rsidP="00E92F9E">
      <w:pPr>
        <w:spacing w:after="0" w:line="240" w:lineRule="auto"/>
        <w:jc w:val="both"/>
        <w:rPr>
          <w:rFonts w:ascii="Arial Narrow" w:hAnsi="Arial Narrow"/>
        </w:rPr>
      </w:pPr>
    </w:p>
    <w:p w14:paraId="689C2AEC" w14:textId="77777777" w:rsidR="002D7351" w:rsidRPr="00AF3873"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Processar a Tomada de Contas Especial, cuja instauração dar-se-á por decisão do controle interno da CONCEDENTE.</w:t>
      </w:r>
    </w:p>
    <w:p w14:paraId="4A279F1D" w14:textId="77777777" w:rsidR="002D7351" w:rsidRPr="00AF3873"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Encaminhar por meio eletrônico a prestação de contas final, para o Tribunal de Contas do Estado do Paraná – TCE/PR.</w:t>
      </w:r>
    </w:p>
    <w:p w14:paraId="6D0FED48" w14:textId="77777777" w:rsidR="002D7351" w:rsidRPr="00AF3873" w:rsidRDefault="002D7351" w:rsidP="00E92F9E">
      <w:pPr>
        <w:spacing w:after="0" w:line="240" w:lineRule="auto"/>
        <w:jc w:val="both"/>
        <w:rPr>
          <w:rFonts w:ascii="Arial Narrow" w:hAnsi="Arial Narrow"/>
          <w:b/>
          <w:bCs/>
        </w:rPr>
      </w:pPr>
    </w:p>
    <w:p w14:paraId="170EC384"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Não sendo prestadas as contas devidas pelos partícipes nos prazos estabelecidos, a CONCEDENTE instaurará, dentro de 30 dias, a Tomada de Contas Especial.</w:t>
      </w:r>
    </w:p>
    <w:p w14:paraId="2C6F6935" w14:textId="77777777" w:rsidR="002D7351" w:rsidRPr="00AF3873" w:rsidRDefault="002D7351" w:rsidP="00E92F9E">
      <w:pPr>
        <w:spacing w:after="0" w:line="240" w:lineRule="auto"/>
        <w:jc w:val="both"/>
        <w:rPr>
          <w:rFonts w:ascii="Arial Narrow" w:hAnsi="Arial Narrow"/>
        </w:rPr>
      </w:pPr>
    </w:p>
    <w:p w14:paraId="4923F051"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QUARTO – </w:t>
      </w:r>
      <w:r w:rsidRPr="00AF3873">
        <w:rPr>
          <w:rFonts w:ascii="Arial Narrow" w:hAnsi="Arial Narrow"/>
        </w:rPr>
        <w:t>Compete ao Controle Interno da CONCEDENTE, no exercício de sua função institucional, emitir parecer sobre os recursos repassados e a sua utilização.</w:t>
      </w:r>
    </w:p>
    <w:p w14:paraId="02C73A02" w14:textId="77777777" w:rsidR="002D7351" w:rsidRPr="00AF3873" w:rsidRDefault="002D7351" w:rsidP="00E92F9E">
      <w:pPr>
        <w:spacing w:after="0" w:line="240" w:lineRule="auto"/>
        <w:rPr>
          <w:rFonts w:ascii="Arial Narrow" w:hAnsi="Arial Narrow"/>
          <w:b/>
          <w:bCs/>
        </w:rPr>
      </w:pPr>
    </w:p>
    <w:p w14:paraId="30090564" w14:textId="77777777" w:rsidR="002D7351" w:rsidRPr="00AF3873" w:rsidRDefault="002D7351" w:rsidP="00E92F9E">
      <w:pPr>
        <w:keepLines/>
        <w:spacing w:after="0" w:line="240" w:lineRule="auto"/>
        <w:jc w:val="both"/>
        <w:rPr>
          <w:rFonts w:ascii="Arial Narrow" w:hAnsi="Arial Narrow"/>
          <w:b/>
        </w:rPr>
      </w:pPr>
      <w:r w:rsidRPr="00AF3873">
        <w:rPr>
          <w:rFonts w:ascii="Arial Narrow" w:hAnsi="Arial Narrow"/>
          <w:b/>
        </w:rPr>
        <w:t>CLÁUSULA DÉCIMA TERCEIRA- DA RESCISÃO OU ENCERRAMENTO</w:t>
      </w:r>
    </w:p>
    <w:p w14:paraId="65209CAD" w14:textId="77777777" w:rsidR="002D7351" w:rsidRPr="00AF3873" w:rsidRDefault="002D7351" w:rsidP="00E92F9E">
      <w:pPr>
        <w:keepLines/>
        <w:spacing w:after="0" w:line="240" w:lineRule="auto"/>
        <w:jc w:val="both"/>
        <w:rPr>
          <w:rFonts w:ascii="Arial Narrow" w:hAnsi="Arial Narrow"/>
          <w:b/>
        </w:rPr>
      </w:pPr>
    </w:p>
    <w:p w14:paraId="2F279767"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O presente Convênio será rescindido em caso de:</w:t>
      </w:r>
    </w:p>
    <w:p w14:paraId="1CE81C3E" w14:textId="77777777" w:rsidR="002D7351" w:rsidRPr="00AF3873" w:rsidRDefault="002D7351" w:rsidP="00E92F9E">
      <w:pPr>
        <w:pStyle w:val="Recuodecorpodetexto"/>
        <w:spacing w:after="0" w:line="240" w:lineRule="auto"/>
        <w:ind w:left="0"/>
        <w:rPr>
          <w:rFonts w:ascii="Arial Narrow" w:hAnsi="Arial Narrow"/>
        </w:rPr>
      </w:pPr>
    </w:p>
    <w:p w14:paraId="0F90377D"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2AAD7C65"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C89FB31"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Utilização dos recursos em desacordo com o Plano de Trabalho;</w:t>
      </w:r>
    </w:p>
    <w:p w14:paraId="34767219"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Inadimplemento de quaisquer das cláusulas pactuadas;</w:t>
      </w:r>
    </w:p>
    <w:p w14:paraId="3F04071E"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Constatação, a qualquer tempo, de falsidade ou incorreção em qualquer documento apresentado;</w:t>
      </w:r>
    </w:p>
    <w:p w14:paraId="1891E22B"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Verificação da ocorrência de qualquer circunstância que enseje a instauração de Tomada de Contas Especial;</w:t>
      </w:r>
    </w:p>
    <w:p w14:paraId="2F9E3E0D"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Demais casos previstos em Lei.</w:t>
      </w:r>
    </w:p>
    <w:p w14:paraId="64BF3590" w14:textId="77777777" w:rsidR="002D7351" w:rsidRPr="00AF3873" w:rsidRDefault="002D7351" w:rsidP="00E92F9E">
      <w:pPr>
        <w:pStyle w:val="Recuodecorpodetexto"/>
        <w:spacing w:after="0" w:line="240" w:lineRule="auto"/>
        <w:ind w:left="0"/>
        <w:rPr>
          <w:rFonts w:ascii="Arial Narrow" w:hAnsi="Arial Narrow"/>
          <w:bCs/>
        </w:rPr>
      </w:pPr>
    </w:p>
    <w:p w14:paraId="1676C209"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rPr>
        <w:t>PARÁGRAFO PRIMEIRO –</w:t>
      </w:r>
      <w:r w:rsidRPr="00AF3873">
        <w:rPr>
          <w:rFonts w:ascii="Arial Narrow" w:hAnsi="Arial Narrow"/>
        </w:rPr>
        <w:t xml:space="preserve"> Exceto no caso de rescisão unilateral pela </w:t>
      </w:r>
      <w:r w:rsidRPr="00AF3873">
        <w:rPr>
          <w:rFonts w:ascii="Arial Narrow" w:hAnsi="Arial Narrow"/>
          <w:bCs/>
        </w:rPr>
        <w:t>CONCEDENTE,</w:t>
      </w:r>
      <w:r w:rsidRPr="00AF3873">
        <w:rPr>
          <w:rFonts w:ascii="Arial Narrow" w:hAnsi="Arial Narrow"/>
        </w:rPr>
        <w:t xml:space="preserve"> deverá ser lavrado “Termo de Rescisão ou Encerramento” com as devidas justificativas administrativas.</w:t>
      </w:r>
    </w:p>
    <w:p w14:paraId="64FE9C3F" w14:textId="77777777" w:rsidR="002D7351" w:rsidRPr="00AF3873" w:rsidRDefault="002D7351" w:rsidP="00E92F9E">
      <w:pPr>
        <w:pStyle w:val="Recuodecorpodetexto"/>
        <w:spacing w:after="0" w:line="240" w:lineRule="auto"/>
        <w:ind w:left="0"/>
        <w:rPr>
          <w:rFonts w:ascii="Arial Narrow" w:hAnsi="Arial Narrow"/>
          <w:bCs/>
        </w:rPr>
      </w:pPr>
    </w:p>
    <w:p w14:paraId="16BD19F2"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6F991275" w14:textId="77777777" w:rsidR="002D7351" w:rsidRPr="00AF3873" w:rsidRDefault="002D7351" w:rsidP="00E92F9E">
      <w:pPr>
        <w:pStyle w:val="Recuodecorpodetexto"/>
        <w:spacing w:after="0" w:line="240" w:lineRule="auto"/>
        <w:ind w:left="0"/>
        <w:rPr>
          <w:rFonts w:ascii="Arial Narrow" w:hAnsi="Arial Narrow"/>
          <w:b/>
          <w:bCs/>
        </w:rPr>
      </w:pPr>
    </w:p>
    <w:p w14:paraId="5E65FF86"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rPr>
        <w:t>CLÁUSULA DÉCIMA QUARTA – PROTEÇÃO DE DADOS PESSOAIS</w:t>
      </w:r>
    </w:p>
    <w:p w14:paraId="0A089C9D" w14:textId="77777777" w:rsidR="002D7351" w:rsidRPr="00AF3873" w:rsidRDefault="002D7351" w:rsidP="00E92F9E">
      <w:pPr>
        <w:pStyle w:val="Recuodecorpodetexto"/>
        <w:spacing w:after="0" w:line="240" w:lineRule="auto"/>
        <w:ind w:left="0"/>
        <w:rPr>
          <w:rFonts w:ascii="Arial Narrow" w:hAnsi="Arial Narrow"/>
        </w:rPr>
      </w:pPr>
    </w:p>
    <w:p w14:paraId="076CD9DA"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r w:rsidRPr="00AF3873">
        <w:rPr>
          <w:rFonts w:ascii="Arial Narrow" w:eastAsia="Arial" w:hAnsi="Arial Narrow"/>
        </w:rPr>
        <w:t>Sempre que tiverem acesso ou realizarem qualquer tipo de tratamento de dados pessoais</w:t>
      </w:r>
      <w:r w:rsidRPr="00AF3873">
        <w:rPr>
          <w:rFonts w:ascii="Arial Narrow" w:hAnsi="Arial Narrow"/>
        </w:rPr>
        <w:t xml:space="preserve">, os PARTÍCIPES comprometem-se a envidar </w:t>
      </w:r>
      <w:r w:rsidRPr="00AF3873">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AF3873">
        <w:rPr>
          <w:rFonts w:ascii="Arial Narrow" w:hAnsi="Arial Narrow"/>
        </w:rPr>
        <w:t>Lei Federal nº 13.709/2018 (“Lei Geral de Proteção de Dados Pessoais”) e demais normas legais e regulamentares aplicáveis.</w:t>
      </w:r>
    </w:p>
    <w:p w14:paraId="75EE371D"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p>
    <w:p w14:paraId="4EC55935"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PRIMEIRO - </w:t>
      </w:r>
      <w:r w:rsidRPr="00AF3873">
        <w:rPr>
          <w:rFonts w:ascii="Arial Narrow" w:hAnsi="Arial Narrow"/>
          <w:color w:val="000000"/>
        </w:rPr>
        <w:t xml:space="preserve">Caso o objeto envolva o tratamento de dados pessoais com fundamento no consentimento do titular, a partícipe </w:t>
      </w:r>
      <w:r w:rsidRPr="00AF3873">
        <w:rPr>
          <w:rFonts w:ascii="Arial Narrow" w:hAnsi="Arial Narrow"/>
        </w:rPr>
        <w:t>deverá observar, ao longo de toda a vigência deste Convênio, todas as obrigações legais e regulamentares específicas vinculadas a essa hipótese legal de tratamento.</w:t>
      </w:r>
    </w:p>
    <w:p w14:paraId="03FC21E5" w14:textId="77777777" w:rsidR="002D7351" w:rsidRPr="00AF3873" w:rsidRDefault="002D7351" w:rsidP="00E92F9E">
      <w:pPr>
        <w:spacing w:after="0" w:line="240" w:lineRule="auto"/>
        <w:jc w:val="both"/>
        <w:rPr>
          <w:rFonts w:ascii="Arial Narrow" w:hAnsi="Arial Narrow"/>
        </w:rPr>
      </w:pPr>
    </w:p>
    <w:p w14:paraId="7AAD0749"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AF3873">
        <w:rPr>
          <w:rFonts w:ascii="Arial Narrow" w:hAnsi="Arial Narrow"/>
          <w:b/>
          <w:bCs/>
          <w:color w:val="000000"/>
        </w:rPr>
        <w:t>PARÁGRAFO SEGUNDO -</w:t>
      </w:r>
      <w:r w:rsidRPr="00AF3873">
        <w:rPr>
          <w:rFonts w:ascii="Arial Narrow" w:hAnsi="Arial Narrow"/>
          <w:color w:val="000000"/>
        </w:rPr>
        <w:t xml:space="preserve"> Ao receber o requerimento de um titular de dados, na forma prevista nos artigos 16 e 18 da Lei Federal nº 13.709/2018, a partícipe deve:</w:t>
      </w:r>
    </w:p>
    <w:p w14:paraId="5AFD6518" w14:textId="77777777" w:rsidR="002D7351" w:rsidRPr="00AF3873"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AF3873">
        <w:rPr>
          <w:rFonts w:ascii="Arial Narrow" w:hAnsi="Arial Narrow"/>
          <w:color w:val="000000"/>
        </w:rPr>
        <w:t>notificar imediatamente a CONCEDENTE;</w:t>
      </w:r>
    </w:p>
    <w:p w14:paraId="461C2103" w14:textId="77777777" w:rsidR="002D7351" w:rsidRPr="00AF3873"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AF3873">
        <w:rPr>
          <w:rFonts w:ascii="Arial Narrow" w:hAnsi="Arial Narrow"/>
          <w:color w:val="000000"/>
        </w:rPr>
        <w:t xml:space="preserve">auxiliá-la, quando for o caso, na elaboração da resposta ao requerimento; e </w:t>
      </w:r>
    </w:p>
    <w:p w14:paraId="402B3B05" w14:textId="77777777" w:rsidR="002D7351" w:rsidRPr="00AF3873" w:rsidRDefault="002D7351" w:rsidP="00A85220">
      <w:pPr>
        <w:pStyle w:val="PargrafodaLista"/>
        <w:numPr>
          <w:ilvl w:val="0"/>
          <w:numId w:val="10"/>
        </w:numPr>
        <w:spacing w:after="0" w:line="240" w:lineRule="auto"/>
        <w:ind w:left="0" w:firstLine="0"/>
        <w:jc w:val="both"/>
        <w:rPr>
          <w:rFonts w:ascii="Arial Narrow" w:hAnsi="Arial Narrow"/>
        </w:rPr>
      </w:pPr>
      <w:r w:rsidRPr="00AF3873">
        <w:rPr>
          <w:rFonts w:ascii="Arial Narrow" w:hAnsi="Arial Narrow"/>
        </w:rPr>
        <w:t>eliminar todos os dados pessoais tratados com base no consentimento em até 30 (trinta) dias corridos, contados a partir do requerimento do titular;</w:t>
      </w:r>
    </w:p>
    <w:p w14:paraId="5583FADE" w14:textId="77777777" w:rsidR="002D7351" w:rsidRPr="00AF3873" w:rsidRDefault="002D7351" w:rsidP="00E92F9E">
      <w:pPr>
        <w:shd w:val="clear" w:color="auto" w:fill="FFFFFF"/>
        <w:spacing w:after="0" w:line="240" w:lineRule="auto"/>
        <w:jc w:val="both"/>
        <w:rPr>
          <w:rFonts w:ascii="Arial Narrow" w:hAnsi="Arial Narrow"/>
        </w:rPr>
      </w:pPr>
    </w:p>
    <w:p w14:paraId="433BFE80"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6F9F44E5" w14:textId="77777777" w:rsidR="002D7351" w:rsidRPr="00AF3873" w:rsidRDefault="002D7351" w:rsidP="00E92F9E">
      <w:pPr>
        <w:shd w:val="clear" w:color="auto" w:fill="FFFFFF"/>
        <w:spacing w:after="0" w:line="240" w:lineRule="auto"/>
        <w:jc w:val="both"/>
        <w:rPr>
          <w:rFonts w:ascii="Arial Narrow" w:hAnsi="Arial Narrow"/>
        </w:rPr>
      </w:pPr>
      <w:r w:rsidRPr="00AF3873">
        <w:rPr>
          <w:rFonts w:ascii="Arial Narrow" w:hAnsi="Arial Narrow"/>
          <w:b/>
          <w:bCs/>
        </w:rPr>
        <w:t>PARÁGRAFO QUARTO -</w:t>
      </w:r>
      <w:r w:rsidRPr="00AF3873">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C230192" w14:textId="77777777" w:rsidR="002D7351" w:rsidRPr="00AF3873" w:rsidRDefault="002D7351" w:rsidP="00E92F9E">
      <w:pPr>
        <w:shd w:val="clear" w:color="auto" w:fill="FFFFFF"/>
        <w:spacing w:after="0" w:line="240" w:lineRule="auto"/>
        <w:jc w:val="both"/>
        <w:rPr>
          <w:rFonts w:ascii="Arial Narrow" w:hAnsi="Arial Narrow"/>
        </w:rPr>
      </w:pPr>
    </w:p>
    <w:p w14:paraId="76002BF5"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rPr>
        <w:t>PARÁGRAFO QUINTO -</w:t>
      </w:r>
      <w:r w:rsidRPr="00AF3873">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7FA341BF" w14:textId="77777777" w:rsidR="002D7351" w:rsidRPr="00AF3873" w:rsidRDefault="002D7351" w:rsidP="00E92F9E">
      <w:pPr>
        <w:shd w:val="clear" w:color="auto" w:fill="FFFFFF"/>
        <w:spacing w:after="0" w:line="240" w:lineRule="auto"/>
        <w:jc w:val="both"/>
        <w:rPr>
          <w:rFonts w:ascii="Arial Narrow" w:hAnsi="Arial Narrow"/>
          <w:color w:val="000000"/>
        </w:rPr>
      </w:pPr>
    </w:p>
    <w:p w14:paraId="351E4462"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lastRenderedPageBreak/>
        <w:t>PARÁGRAFO SEXTO -</w:t>
      </w:r>
      <w:r w:rsidRPr="00AF3873">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5323127" w14:textId="77777777" w:rsidR="002D7351" w:rsidRPr="00AF3873" w:rsidRDefault="002D7351" w:rsidP="00E92F9E">
      <w:pPr>
        <w:shd w:val="clear" w:color="auto" w:fill="FFFFFF"/>
        <w:spacing w:after="0" w:line="240" w:lineRule="auto"/>
        <w:jc w:val="both"/>
        <w:rPr>
          <w:rFonts w:ascii="Arial Narrow" w:hAnsi="Arial Narrow"/>
          <w:color w:val="000000"/>
        </w:rPr>
      </w:pPr>
    </w:p>
    <w:p w14:paraId="51947EEE"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SÉTIMO -</w:t>
      </w:r>
      <w:r w:rsidRPr="00AF3873">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8D66187" w14:textId="77777777" w:rsidR="002D7351" w:rsidRPr="00AF3873" w:rsidRDefault="002D7351" w:rsidP="00E92F9E">
      <w:pPr>
        <w:shd w:val="clear" w:color="auto" w:fill="FFFFFF"/>
        <w:spacing w:after="0" w:line="240" w:lineRule="auto"/>
        <w:jc w:val="both"/>
        <w:rPr>
          <w:rFonts w:ascii="Arial Narrow" w:hAnsi="Arial Narrow"/>
          <w:color w:val="000000"/>
        </w:rPr>
      </w:pPr>
    </w:p>
    <w:p w14:paraId="6368558D" w14:textId="77777777" w:rsidR="002D7351" w:rsidRPr="00AF3873" w:rsidRDefault="002D7351" w:rsidP="00E92F9E">
      <w:pPr>
        <w:shd w:val="clear" w:color="auto" w:fill="FFFFFF"/>
        <w:spacing w:after="0" w:line="240" w:lineRule="auto"/>
        <w:jc w:val="both"/>
        <w:rPr>
          <w:rFonts w:ascii="Arial Narrow" w:hAnsi="Arial Narrow"/>
        </w:rPr>
      </w:pPr>
      <w:r w:rsidRPr="00AF3873">
        <w:rPr>
          <w:rFonts w:ascii="Arial Narrow" w:hAnsi="Arial Narrow"/>
          <w:b/>
          <w:bCs/>
          <w:color w:val="000000"/>
        </w:rPr>
        <w:t>PARÁGRAFO OITAVO -</w:t>
      </w:r>
      <w:r w:rsidRPr="00AF3873">
        <w:rPr>
          <w:rFonts w:ascii="Arial Narrow" w:hAnsi="Arial Narrow"/>
        </w:rPr>
        <w:t>Os PARTÍCIPES deverão adotar as medidas cabíveis para auxiliar na investigação e na mitigação das consequências de cada incidente de segurança.</w:t>
      </w:r>
    </w:p>
    <w:p w14:paraId="34A6F670" w14:textId="77777777" w:rsidR="002D7351" w:rsidRPr="00AF3873" w:rsidRDefault="002D7351" w:rsidP="00E92F9E">
      <w:pPr>
        <w:shd w:val="clear" w:color="auto" w:fill="FFFFFF"/>
        <w:spacing w:after="0" w:line="240" w:lineRule="auto"/>
        <w:jc w:val="both"/>
        <w:rPr>
          <w:rFonts w:ascii="Arial Narrow" w:hAnsi="Arial Narrow"/>
          <w:b/>
          <w:bCs/>
        </w:rPr>
      </w:pPr>
    </w:p>
    <w:p w14:paraId="0448F5F7"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rPr>
        <w:t>PARÁGRAFO NONO -</w:t>
      </w:r>
      <w:r w:rsidRPr="00AF3873">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E10BEF2" w14:textId="77777777" w:rsidR="002D7351" w:rsidRPr="00AF3873" w:rsidRDefault="002D7351" w:rsidP="00E92F9E">
      <w:pPr>
        <w:shd w:val="clear" w:color="auto" w:fill="FFFFFF"/>
        <w:spacing w:after="0" w:line="240" w:lineRule="auto"/>
        <w:jc w:val="both"/>
        <w:rPr>
          <w:rFonts w:ascii="Arial Narrow" w:hAnsi="Arial Narrow"/>
          <w:color w:val="000000"/>
        </w:rPr>
      </w:pPr>
    </w:p>
    <w:p w14:paraId="637A4F49"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w:t>
      </w:r>
      <w:r w:rsidRPr="00AF3873">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64089A5" w14:textId="77777777" w:rsidR="002D7351" w:rsidRPr="00AF3873" w:rsidRDefault="002D7351" w:rsidP="00E92F9E">
      <w:pPr>
        <w:shd w:val="clear" w:color="auto" w:fill="FFFFFF"/>
        <w:spacing w:after="0" w:line="240" w:lineRule="auto"/>
        <w:jc w:val="both"/>
        <w:rPr>
          <w:rFonts w:ascii="Arial Narrow" w:hAnsi="Arial Narrow"/>
          <w:b/>
          <w:bCs/>
          <w:color w:val="000000"/>
        </w:rPr>
      </w:pPr>
    </w:p>
    <w:p w14:paraId="54ED6EE2"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PRIMEIRO -</w:t>
      </w:r>
      <w:r w:rsidRPr="00AF3873">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33C3BC2E" w14:textId="77777777" w:rsidR="002D7351" w:rsidRPr="00AF3873" w:rsidRDefault="002D7351" w:rsidP="00E92F9E">
      <w:pPr>
        <w:shd w:val="clear" w:color="auto" w:fill="FFFFFF"/>
        <w:spacing w:after="0" w:line="240" w:lineRule="auto"/>
        <w:jc w:val="both"/>
        <w:rPr>
          <w:rFonts w:ascii="Arial Narrow" w:hAnsi="Arial Narrow"/>
          <w:color w:val="000000"/>
        </w:rPr>
      </w:pPr>
    </w:p>
    <w:p w14:paraId="7716EFA6"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SEGUNDO -</w:t>
      </w:r>
      <w:r w:rsidRPr="00AF3873">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5F4A353" w14:textId="77777777" w:rsidR="002D7351" w:rsidRPr="00AF3873" w:rsidRDefault="002D7351" w:rsidP="00E92F9E">
      <w:pPr>
        <w:shd w:val="clear" w:color="auto" w:fill="FFFFFF"/>
        <w:spacing w:after="0" w:line="240" w:lineRule="auto"/>
        <w:jc w:val="both"/>
        <w:rPr>
          <w:rFonts w:ascii="Arial Narrow" w:hAnsi="Arial Narrow"/>
          <w:b/>
          <w:bCs/>
          <w:color w:val="000000"/>
        </w:rPr>
      </w:pPr>
    </w:p>
    <w:p w14:paraId="552A6FE8"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 xml:space="preserve">PARÁGRAFO DÉCIMO TERCEIRO - </w:t>
      </w:r>
      <w:r w:rsidRPr="00AF3873">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813FF6E" w14:textId="77777777" w:rsidR="002D7351" w:rsidRPr="00AF3873" w:rsidRDefault="002D7351" w:rsidP="00E92F9E">
      <w:pPr>
        <w:keepLines/>
        <w:spacing w:after="0" w:line="240" w:lineRule="auto"/>
        <w:jc w:val="both"/>
        <w:rPr>
          <w:rFonts w:ascii="Arial Narrow" w:hAnsi="Arial Narrow"/>
          <w:b/>
          <w:bCs/>
        </w:rPr>
      </w:pPr>
    </w:p>
    <w:p w14:paraId="123B0B3C"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QUINTA – PROPRIEDADE INTELECTUAL E DIVULGAÇÃO DOS RESULTADOS</w:t>
      </w:r>
    </w:p>
    <w:p w14:paraId="7E2AC254" w14:textId="77777777" w:rsidR="002D7351" w:rsidRPr="00AF3873" w:rsidRDefault="002D7351" w:rsidP="00E92F9E">
      <w:pPr>
        <w:spacing w:after="0" w:line="240" w:lineRule="auto"/>
        <w:jc w:val="both"/>
        <w:rPr>
          <w:rFonts w:ascii="Arial Narrow" w:hAnsi="Arial Narrow"/>
          <w:b/>
        </w:rPr>
      </w:pPr>
    </w:p>
    <w:p w14:paraId="496DFFEF"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1C005190" w14:textId="77777777" w:rsidR="002D7351" w:rsidRPr="00AF3873" w:rsidRDefault="002D7351" w:rsidP="00E92F9E">
      <w:pPr>
        <w:tabs>
          <w:tab w:val="left" w:pos="709"/>
        </w:tabs>
        <w:spacing w:after="0" w:line="240" w:lineRule="auto"/>
        <w:jc w:val="both"/>
        <w:rPr>
          <w:rFonts w:ascii="Arial Narrow" w:hAnsi="Arial Narrow"/>
        </w:rPr>
      </w:pPr>
    </w:p>
    <w:p w14:paraId="5345BDB4" w14:textId="77777777" w:rsidR="002D7351" w:rsidRPr="00AF3873" w:rsidRDefault="002D7351" w:rsidP="00E92F9E">
      <w:pPr>
        <w:tabs>
          <w:tab w:val="left" w:pos="709"/>
        </w:tabs>
        <w:spacing w:after="0" w:line="240" w:lineRule="auto"/>
        <w:jc w:val="both"/>
        <w:rPr>
          <w:rFonts w:ascii="Arial Narrow" w:hAnsi="Arial Narrow"/>
          <w:spacing w:val="-3"/>
        </w:rPr>
      </w:pPr>
      <w:r w:rsidRPr="00AF3873">
        <w:rPr>
          <w:rFonts w:ascii="Arial Narrow" w:hAnsi="Arial Narrow"/>
          <w:b/>
          <w:bCs/>
        </w:rPr>
        <w:t xml:space="preserve">PARÁGRAFO PRIMEIRO - </w:t>
      </w:r>
      <w:r w:rsidRPr="00AF3873">
        <w:rPr>
          <w:rFonts w:ascii="Arial Narrow" w:hAnsi="Arial Narrow"/>
        </w:rPr>
        <w:t xml:space="preserve">A </w:t>
      </w:r>
      <w:r w:rsidRPr="00AF3873">
        <w:rPr>
          <w:rFonts w:ascii="Arial Narrow" w:hAnsi="Arial Narrow"/>
          <w:color w:val="000000"/>
        </w:rPr>
        <w:t>TOMADORA e a INTERVENIENTE</w:t>
      </w:r>
      <w:r w:rsidRPr="00AF3873">
        <w:rPr>
          <w:rFonts w:ascii="Arial Narrow" w:hAnsi="Arial Narrow"/>
          <w:spacing w:val="-3"/>
        </w:rPr>
        <w:t>devem assegurar, na medida de suas respectivas responsabilidades, que os projetos propostos e a alocação dos recursos tecnológicos correspondentes não infrinjam direitos de propriedade intelectual de terceiros.</w:t>
      </w:r>
    </w:p>
    <w:p w14:paraId="358B8BAA" w14:textId="77777777" w:rsidR="002D7351" w:rsidRPr="00AF3873" w:rsidRDefault="002D7351" w:rsidP="00E92F9E">
      <w:pPr>
        <w:tabs>
          <w:tab w:val="left" w:pos="709"/>
        </w:tabs>
        <w:spacing w:after="0" w:line="240" w:lineRule="auto"/>
        <w:jc w:val="both"/>
        <w:rPr>
          <w:rFonts w:ascii="Arial Narrow" w:hAnsi="Arial Narrow"/>
        </w:rPr>
      </w:pPr>
    </w:p>
    <w:p w14:paraId="4579DA77"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PARÁGRAFO SEGUNDO -</w:t>
      </w:r>
      <w:r w:rsidRPr="00AF3873">
        <w:rPr>
          <w:rFonts w:ascii="Arial Narrow" w:hAnsi="Arial Narrow"/>
        </w:rPr>
        <w:t xml:space="preserve"> Caberá unicamente à </w:t>
      </w:r>
      <w:r w:rsidRPr="00AF3873">
        <w:rPr>
          <w:rFonts w:ascii="Arial Narrow" w:hAnsi="Arial Narrow"/>
          <w:color w:val="000000"/>
        </w:rPr>
        <w:t>TOMADORA ou à INTERVENIENTE</w:t>
      </w:r>
      <w:r w:rsidRPr="00AF3873">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EBEDBAC" w14:textId="77777777" w:rsidR="002D7351" w:rsidRPr="00AF3873" w:rsidRDefault="002D7351" w:rsidP="00E92F9E">
      <w:pPr>
        <w:tabs>
          <w:tab w:val="left" w:pos="709"/>
        </w:tabs>
        <w:spacing w:after="0" w:line="240" w:lineRule="auto"/>
        <w:jc w:val="both"/>
        <w:rPr>
          <w:rFonts w:ascii="Arial Narrow" w:hAnsi="Arial Narrow"/>
        </w:rPr>
      </w:pPr>
    </w:p>
    <w:p w14:paraId="2AFE4A86"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 xml:space="preserve">Na hipótese de exploração comercial dos resultados decorrentes deste Convênio, instrumento jurídico específico deverá garantir a participação dos pesquisadores nos ganhos econômicos auferidos </w:t>
      </w:r>
      <w:r w:rsidRPr="00AF3873">
        <w:rPr>
          <w:rFonts w:ascii="Arial Narrow" w:hAnsi="Arial Narrow"/>
        </w:rPr>
        <w:lastRenderedPageBreak/>
        <w:t xml:space="preserve">pela </w:t>
      </w:r>
      <w:r w:rsidRPr="00AF3873">
        <w:rPr>
          <w:rFonts w:ascii="Arial Narrow" w:hAnsi="Arial Narrow"/>
          <w:color w:val="000000"/>
        </w:rPr>
        <w:t>TOMADORA ou pela INTERVENIENTE</w:t>
      </w:r>
      <w:r w:rsidRPr="00AF3873">
        <w:rPr>
          <w:rFonts w:ascii="Arial Narrow" w:hAnsi="Arial Narrow"/>
        </w:rPr>
        <w:t>, observados os critérios estabelecidos em sua Política de Inovação e a participação efetiva de cada um no trabalho que resultou na criação explorada.</w:t>
      </w:r>
    </w:p>
    <w:p w14:paraId="787DC607" w14:textId="77777777" w:rsidR="002D7351" w:rsidRPr="00AF3873" w:rsidRDefault="002D7351" w:rsidP="00E92F9E">
      <w:pPr>
        <w:tabs>
          <w:tab w:val="left" w:pos="709"/>
        </w:tabs>
        <w:spacing w:after="0" w:line="240" w:lineRule="auto"/>
        <w:jc w:val="both"/>
        <w:rPr>
          <w:rFonts w:ascii="Arial Narrow" w:hAnsi="Arial Narrow"/>
        </w:rPr>
      </w:pPr>
    </w:p>
    <w:p w14:paraId="0C22E219"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PARÁGRAFO QUARTO -</w:t>
      </w:r>
      <w:r w:rsidRPr="00AF3873">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F3873">
        <w:rPr>
          <w:rFonts w:ascii="Arial Narrow" w:hAnsi="Arial Narrow"/>
          <w:i/>
          <w:iCs/>
        </w:rPr>
        <w:t xml:space="preserve">website </w:t>
      </w:r>
      <w:r w:rsidRPr="00AF3873">
        <w:rPr>
          <w:rFonts w:ascii="Arial Narrow" w:hAnsi="Arial Narrow"/>
        </w:rPr>
        <w:t>da Fundação Araucária).</w:t>
      </w:r>
    </w:p>
    <w:p w14:paraId="31488DC2" w14:textId="77777777" w:rsidR="002D7351" w:rsidRPr="00AF3873" w:rsidRDefault="002D7351" w:rsidP="00E92F9E">
      <w:pPr>
        <w:spacing w:after="0" w:line="240" w:lineRule="auto"/>
        <w:jc w:val="both"/>
        <w:rPr>
          <w:rFonts w:ascii="Arial Narrow" w:hAnsi="Arial Narrow"/>
          <w:b/>
        </w:rPr>
      </w:pPr>
    </w:p>
    <w:p w14:paraId="4773198D"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SEXTA – CONFORMIDADE COM O MARCO LEGAL ANTICORRUPÇÃO</w:t>
      </w:r>
    </w:p>
    <w:p w14:paraId="25A81A67" w14:textId="77777777" w:rsidR="002D7351" w:rsidRPr="00AF3873" w:rsidRDefault="002D7351" w:rsidP="00E92F9E">
      <w:pPr>
        <w:spacing w:after="0" w:line="240" w:lineRule="auto"/>
        <w:jc w:val="both"/>
        <w:rPr>
          <w:rFonts w:ascii="Arial Narrow" w:hAnsi="Arial Narrow"/>
          <w:b/>
        </w:rPr>
      </w:pPr>
    </w:p>
    <w:p w14:paraId="3D09B5A3"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AF3873">
        <w:rPr>
          <w:rFonts w:ascii="Arial Narrow" w:hAnsi="Arial Narrow"/>
          <w:vertAlign w:val="superscript"/>
        </w:rPr>
        <w:t>o</w:t>
      </w:r>
      <w:r w:rsidRPr="00AF3873">
        <w:rPr>
          <w:rFonts w:ascii="Arial Narrow" w:hAnsi="Arial Narrow"/>
        </w:rPr>
        <w:t xml:space="preserve"> 8.429/1992 (“Lei de Improbidade Administrativa”) e a Lei Federal n</w:t>
      </w:r>
      <w:r w:rsidRPr="00AF3873">
        <w:rPr>
          <w:rFonts w:ascii="Arial Narrow" w:hAnsi="Arial Narrow"/>
          <w:vertAlign w:val="superscript"/>
        </w:rPr>
        <w:t>o</w:t>
      </w:r>
      <w:r w:rsidRPr="00AF3873">
        <w:rPr>
          <w:rFonts w:ascii="Arial Narrow" w:hAnsi="Arial Narrow"/>
        </w:rPr>
        <w:t xml:space="preserve"> 12.846/2013 ("Lei Anticorrupção") e, se comprometem a cumpri-las fielmente, por si e por seus sócios, prepostos, administradores, empregados e colaboradores, bem como exigir o seu cumprimento pelos terceiros por elas contratados.</w:t>
      </w:r>
    </w:p>
    <w:p w14:paraId="388A0E59" w14:textId="77777777" w:rsidR="002D7351" w:rsidRPr="00AF3873" w:rsidRDefault="002D7351" w:rsidP="00E92F9E">
      <w:pPr>
        <w:spacing w:after="0" w:line="240" w:lineRule="auto"/>
        <w:jc w:val="both"/>
        <w:rPr>
          <w:rFonts w:ascii="Arial Narrow" w:hAnsi="Arial Narrow"/>
        </w:rPr>
      </w:pPr>
    </w:p>
    <w:p w14:paraId="235547E5" w14:textId="77777777" w:rsidR="002D7351" w:rsidRPr="00AF3873" w:rsidRDefault="002D7351" w:rsidP="00E92F9E">
      <w:pPr>
        <w:spacing w:after="0" w:line="240" w:lineRule="auto"/>
        <w:jc w:val="both"/>
        <w:rPr>
          <w:rFonts w:ascii="Arial Narrow" w:hAnsi="Arial Narrow"/>
          <w:bCs/>
        </w:rPr>
      </w:pPr>
      <w:r w:rsidRPr="00AF3873">
        <w:rPr>
          <w:rFonts w:ascii="Arial Narrow" w:hAnsi="Arial Narrow"/>
          <w:b/>
          <w:bCs/>
        </w:rPr>
        <w:t>PARÁGRAFO PRIMEIRO -</w:t>
      </w:r>
      <w:r w:rsidRPr="00AF3873">
        <w:rPr>
          <w:rFonts w:ascii="Arial Narrow" w:hAnsi="Arial Narrow"/>
          <w:bCs/>
        </w:rPr>
        <w:t>Os PARTÍCIPES</w:t>
      </w:r>
      <w:r w:rsidRPr="00AF3873">
        <w:rPr>
          <w:rFonts w:ascii="Arial Narrow" w:hAnsi="Arial Narrow"/>
        </w:rPr>
        <w:t xml:space="preserve"> não</w:t>
      </w:r>
      <w:r w:rsidRPr="00AF3873">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9B3F4AF" w14:textId="77777777" w:rsidR="002D7351" w:rsidRPr="00AF3873" w:rsidRDefault="002D7351" w:rsidP="00E92F9E">
      <w:pPr>
        <w:spacing w:after="0" w:line="240" w:lineRule="auto"/>
        <w:jc w:val="both"/>
        <w:rPr>
          <w:rFonts w:ascii="Arial Narrow" w:hAnsi="Arial Narrow"/>
          <w:bCs/>
        </w:rPr>
      </w:pPr>
    </w:p>
    <w:p w14:paraId="27BEA4E8"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rPr>
        <w:t>PARÁGRAFO SEGUNDO -</w:t>
      </w:r>
      <w:r w:rsidRPr="00AF3873">
        <w:rPr>
          <w:rFonts w:ascii="Arial Narrow" w:hAnsi="Arial Narrow"/>
        </w:rPr>
        <w:t>Se privada, a TOMADORA declara e garante que:</w:t>
      </w:r>
    </w:p>
    <w:p w14:paraId="57C92F1F"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C21A61B"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sofreu nenhuma investigação, inquérito ou processo administrativo ou judicial relacionados ao descumprimento do Marco Legal Anticorrupção ou de lavagem de dinheiro nos últimos 5 (cinco) anos;</w:t>
      </w:r>
    </w:p>
    <w:p w14:paraId="11EE3E97"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7BE3E617"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0FF0C3E"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0385AB86" w14:textId="77777777" w:rsidR="002D7351" w:rsidRPr="00AF3873" w:rsidRDefault="002D7351" w:rsidP="00E92F9E">
      <w:pPr>
        <w:spacing w:after="0" w:line="240" w:lineRule="auto"/>
        <w:jc w:val="both"/>
        <w:rPr>
          <w:rFonts w:ascii="Arial Narrow" w:hAnsi="Arial Narrow"/>
        </w:rPr>
      </w:pPr>
    </w:p>
    <w:p w14:paraId="3A11F70A"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TERCEIRO -</w:t>
      </w:r>
      <w:r w:rsidRPr="00AF3873">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5E3F1FC9" w14:textId="77777777" w:rsidR="002D7351" w:rsidRPr="00AF3873" w:rsidRDefault="002D7351" w:rsidP="00E92F9E">
      <w:pPr>
        <w:spacing w:after="0" w:line="240" w:lineRule="auto"/>
        <w:jc w:val="both"/>
        <w:rPr>
          <w:rFonts w:ascii="Arial Narrow" w:hAnsi="Arial Narrow"/>
          <w:b/>
        </w:rPr>
      </w:pPr>
    </w:p>
    <w:p w14:paraId="36B3441A"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SÉTIMA- DA PUBLICIDADE</w:t>
      </w:r>
    </w:p>
    <w:p w14:paraId="16486A5F" w14:textId="77777777" w:rsidR="002D7351" w:rsidRPr="00AF3873" w:rsidRDefault="002D7351" w:rsidP="00E92F9E">
      <w:pPr>
        <w:keepLines/>
        <w:spacing w:after="0" w:line="240" w:lineRule="auto"/>
        <w:jc w:val="both"/>
        <w:rPr>
          <w:rFonts w:ascii="Arial Narrow" w:hAnsi="Arial Narrow"/>
          <w:b/>
        </w:rPr>
      </w:pPr>
    </w:p>
    <w:p w14:paraId="73257894" w14:textId="77777777" w:rsidR="002D7351" w:rsidRPr="00AF3873" w:rsidRDefault="002D7351" w:rsidP="00E92F9E">
      <w:pPr>
        <w:pStyle w:val="Standard"/>
        <w:jc w:val="both"/>
        <w:rPr>
          <w:rFonts w:ascii="Arial Narrow" w:hAnsi="Arial Narrow"/>
          <w:sz w:val="22"/>
          <w:szCs w:val="22"/>
        </w:rPr>
      </w:pPr>
      <w:r w:rsidRPr="00AF3873">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F8FBD33" w14:textId="77777777" w:rsidR="002D7351" w:rsidRPr="00AF3873" w:rsidRDefault="002D7351" w:rsidP="00E92F9E">
      <w:pPr>
        <w:pStyle w:val="Standard"/>
        <w:jc w:val="both"/>
        <w:rPr>
          <w:rFonts w:ascii="Arial Narrow" w:hAnsi="Arial Narrow"/>
          <w:sz w:val="22"/>
          <w:szCs w:val="22"/>
        </w:rPr>
      </w:pPr>
    </w:p>
    <w:p w14:paraId="485A3C0C" w14:textId="77777777" w:rsidR="002D7351" w:rsidRPr="00AF3873" w:rsidRDefault="002D7351" w:rsidP="00E92F9E">
      <w:pPr>
        <w:keepLines/>
        <w:spacing w:after="0" w:line="240" w:lineRule="auto"/>
        <w:jc w:val="both"/>
        <w:rPr>
          <w:rFonts w:ascii="Arial Narrow" w:hAnsi="Arial Narrow"/>
          <w:b/>
        </w:rPr>
      </w:pPr>
    </w:p>
    <w:p w14:paraId="48BE6F33" w14:textId="77777777" w:rsidR="002D7351" w:rsidRPr="00AF3873" w:rsidRDefault="002D7351" w:rsidP="00E92F9E">
      <w:pPr>
        <w:keepLines/>
        <w:spacing w:after="0" w:line="240" w:lineRule="auto"/>
        <w:jc w:val="both"/>
        <w:rPr>
          <w:rFonts w:ascii="Arial Narrow" w:hAnsi="Arial Narrow"/>
          <w:b/>
        </w:rPr>
      </w:pPr>
      <w:r w:rsidRPr="00AF3873">
        <w:rPr>
          <w:rFonts w:ascii="Arial Narrow" w:hAnsi="Arial Narrow"/>
          <w:b/>
        </w:rPr>
        <w:t>CLÁUSULA DECIMA OITAVA - DO FORO</w:t>
      </w:r>
    </w:p>
    <w:p w14:paraId="4CBCE55F" w14:textId="77777777" w:rsidR="002D7351" w:rsidRPr="00AF3873" w:rsidRDefault="002D7351" w:rsidP="00E92F9E">
      <w:pPr>
        <w:keepLines/>
        <w:spacing w:after="0" w:line="240" w:lineRule="auto"/>
        <w:jc w:val="both"/>
        <w:rPr>
          <w:rFonts w:ascii="Arial Narrow" w:hAnsi="Arial Narrow"/>
          <w:b/>
        </w:rPr>
      </w:pPr>
    </w:p>
    <w:p w14:paraId="05B8524B" w14:textId="77777777" w:rsidR="002D7351" w:rsidRPr="00AF3873" w:rsidRDefault="002D7351" w:rsidP="00E92F9E">
      <w:pPr>
        <w:pStyle w:val="Standard"/>
        <w:jc w:val="both"/>
        <w:rPr>
          <w:rFonts w:ascii="Arial Narrow" w:hAnsi="Arial Narrow"/>
          <w:sz w:val="22"/>
          <w:szCs w:val="22"/>
        </w:rPr>
      </w:pPr>
      <w:r w:rsidRPr="00AF3873">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0B39C67D" w14:textId="77777777" w:rsidR="002D7351" w:rsidRPr="00AF3873" w:rsidRDefault="002D7351" w:rsidP="00E92F9E">
      <w:pPr>
        <w:pStyle w:val="Recuodecorpodetexto"/>
        <w:spacing w:after="0" w:line="240" w:lineRule="auto"/>
        <w:ind w:left="0"/>
        <w:rPr>
          <w:rFonts w:ascii="Arial Narrow" w:hAnsi="Arial Narrow"/>
          <w:b/>
          <w:bCs/>
        </w:rPr>
      </w:pPr>
    </w:p>
    <w:p w14:paraId="42806893"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rPr>
        <w:lastRenderedPageBreak/>
        <w:t>Por estarem de acordo e por se tratar de processo digital, as partes firmam o presente termo, em 03 (três) vias de igual teor e forma, de forma eletrônica, na presença das testemunhas abaixo.</w:t>
      </w:r>
    </w:p>
    <w:p w14:paraId="5338ADF6" w14:textId="77777777" w:rsidR="002D7351" w:rsidRPr="00AF3873" w:rsidRDefault="002D7351" w:rsidP="00E92F9E">
      <w:pPr>
        <w:pStyle w:val="Recuodecorpodetexto"/>
        <w:spacing w:after="0" w:line="240" w:lineRule="auto"/>
        <w:ind w:left="0"/>
        <w:jc w:val="right"/>
        <w:rPr>
          <w:rFonts w:ascii="Arial Narrow" w:hAnsi="Arial Narrow"/>
          <w:b/>
        </w:rPr>
      </w:pPr>
    </w:p>
    <w:p w14:paraId="4076990C" w14:textId="77777777" w:rsidR="002D7351" w:rsidRPr="00AF3873" w:rsidRDefault="002D7351" w:rsidP="00E92F9E">
      <w:pPr>
        <w:pStyle w:val="Recuodecorpodetexto"/>
        <w:spacing w:after="0" w:line="240" w:lineRule="auto"/>
        <w:ind w:left="0"/>
        <w:jc w:val="right"/>
        <w:rPr>
          <w:rFonts w:ascii="Arial Narrow" w:hAnsi="Arial Narrow"/>
          <w:b/>
        </w:rPr>
      </w:pPr>
      <w:r w:rsidRPr="00AF3873">
        <w:rPr>
          <w:rFonts w:ascii="Arial Narrow" w:hAnsi="Arial Narrow"/>
        </w:rPr>
        <w:t>Curitiba, xxxxxxxdexxxxxxx de 2022.</w:t>
      </w:r>
    </w:p>
    <w:p w14:paraId="20DA43AB" w14:textId="77777777" w:rsidR="002D7351" w:rsidRPr="00AF3873" w:rsidRDefault="002D7351" w:rsidP="00E92F9E">
      <w:pPr>
        <w:pStyle w:val="Recuodecorpodetexto"/>
        <w:spacing w:after="0" w:line="240" w:lineRule="auto"/>
        <w:ind w:left="0"/>
        <w:jc w:val="right"/>
        <w:rPr>
          <w:rFonts w:ascii="Arial Narrow" w:hAnsi="Arial Narrow"/>
          <w:b/>
        </w:rPr>
      </w:pPr>
    </w:p>
    <w:p w14:paraId="7062B695" w14:textId="77777777" w:rsidR="002D7351" w:rsidRPr="00AF3873"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AF3873" w14:paraId="7534F8C5" w14:textId="77777777" w:rsidTr="00C94E9C">
        <w:tc>
          <w:tcPr>
            <w:tcW w:w="4606" w:type="dxa"/>
          </w:tcPr>
          <w:p w14:paraId="16036C91" w14:textId="77777777" w:rsidR="002D7351" w:rsidRPr="00AF3873" w:rsidRDefault="002D7351" w:rsidP="00E92F9E">
            <w:pPr>
              <w:spacing w:after="0" w:line="240" w:lineRule="auto"/>
              <w:jc w:val="center"/>
              <w:rPr>
                <w:rFonts w:ascii="Arial Narrow" w:hAnsi="Arial Narrow"/>
                <w:b/>
                <w:bCs/>
                <w:smallCaps/>
                <w:highlight w:val="yellow"/>
              </w:rPr>
            </w:pPr>
            <w:r w:rsidRPr="00AF3873">
              <w:rPr>
                <w:rFonts w:ascii="Arial Narrow" w:hAnsi="Arial Narrow"/>
                <w:b/>
                <w:bCs/>
                <w:color w:val="000000"/>
                <w:lang w:eastAsia="pt-BR"/>
              </w:rPr>
              <w:t>####</w:t>
            </w:r>
          </w:p>
        </w:tc>
        <w:tc>
          <w:tcPr>
            <w:tcW w:w="4606" w:type="dxa"/>
          </w:tcPr>
          <w:p w14:paraId="1C68A2A9"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Ramiro Wahrhaftig</w:t>
            </w:r>
          </w:p>
        </w:tc>
      </w:tr>
      <w:tr w:rsidR="002D7351" w:rsidRPr="00AF3873" w14:paraId="3B0C665B" w14:textId="77777777" w:rsidTr="00C94E9C">
        <w:tc>
          <w:tcPr>
            <w:tcW w:w="4606" w:type="dxa"/>
            <w:shd w:val="clear" w:color="auto" w:fill="FFFFFF" w:themeFill="background1"/>
          </w:tcPr>
          <w:p w14:paraId="0C38936F"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color w:val="000000"/>
                <w:lang w:eastAsia="pt-BR"/>
              </w:rPr>
              <w:t>####</w:t>
            </w:r>
          </w:p>
        </w:tc>
        <w:tc>
          <w:tcPr>
            <w:tcW w:w="4606" w:type="dxa"/>
          </w:tcPr>
          <w:p w14:paraId="717CB228"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Presidente</w:t>
            </w:r>
          </w:p>
          <w:p w14:paraId="57CBA882"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Fundação Araucária</w:t>
            </w:r>
          </w:p>
        </w:tc>
      </w:tr>
      <w:tr w:rsidR="002D7351" w:rsidRPr="00AF3873" w14:paraId="5E34CDB2" w14:textId="77777777" w:rsidTr="00C94E9C">
        <w:tc>
          <w:tcPr>
            <w:tcW w:w="4606" w:type="dxa"/>
          </w:tcPr>
          <w:p w14:paraId="65BF96CF" w14:textId="77777777" w:rsidR="002D7351" w:rsidRPr="00AF3873" w:rsidRDefault="002D7351" w:rsidP="00E92F9E">
            <w:pPr>
              <w:spacing w:after="0" w:line="240" w:lineRule="auto"/>
              <w:jc w:val="center"/>
              <w:rPr>
                <w:rFonts w:ascii="Arial Narrow" w:hAnsi="Arial Narrow"/>
                <w:b/>
                <w:bCs/>
              </w:rPr>
            </w:pPr>
          </w:p>
        </w:tc>
        <w:tc>
          <w:tcPr>
            <w:tcW w:w="4606" w:type="dxa"/>
          </w:tcPr>
          <w:p w14:paraId="020976AB" w14:textId="77777777" w:rsidR="002D7351" w:rsidRPr="00AF3873" w:rsidRDefault="002D7351" w:rsidP="00E92F9E">
            <w:pPr>
              <w:spacing w:after="0" w:line="240" w:lineRule="auto"/>
              <w:jc w:val="center"/>
              <w:rPr>
                <w:rFonts w:ascii="Arial Narrow" w:hAnsi="Arial Narrow"/>
                <w:b/>
                <w:bCs/>
              </w:rPr>
            </w:pPr>
          </w:p>
          <w:p w14:paraId="401A2E13" w14:textId="77777777" w:rsidR="002D7351" w:rsidRPr="00AF3873" w:rsidRDefault="002D7351" w:rsidP="00E92F9E">
            <w:pPr>
              <w:spacing w:after="0" w:line="240" w:lineRule="auto"/>
              <w:jc w:val="center"/>
              <w:rPr>
                <w:rFonts w:ascii="Arial Narrow" w:hAnsi="Arial Narrow"/>
                <w:b/>
                <w:bCs/>
              </w:rPr>
            </w:pPr>
          </w:p>
          <w:p w14:paraId="47667256" w14:textId="77777777" w:rsidR="002D7351" w:rsidRPr="00AF3873" w:rsidRDefault="002D7351" w:rsidP="00E92F9E">
            <w:pPr>
              <w:spacing w:after="0" w:line="240" w:lineRule="auto"/>
              <w:jc w:val="center"/>
              <w:rPr>
                <w:rFonts w:ascii="Arial Narrow" w:hAnsi="Arial Narrow"/>
                <w:b/>
                <w:bCs/>
              </w:rPr>
            </w:pPr>
          </w:p>
          <w:p w14:paraId="403D1925" w14:textId="77777777" w:rsidR="002D7351" w:rsidRPr="00AF3873" w:rsidRDefault="002D7351" w:rsidP="00E92F9E">
            <w:pPr>
              <w:spacing w:after="0" w:line="240" w:lineRule="auto"/>
              <w:jc w:val="center"/>
              <w:rPr>
                <w:rFonts w:ascii="Arial Narrow" w:hAnsi="Arial Narrow"/>
                <w:b/>
                <w:bCs/>
              </w:rPr>
            </w:pPr>
          </w:p>
          <w:p w14:paraId="02FA7A5C"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Gerson Koch</w:t>
            </w:r>
          </w:p>
        </w:tc>
      </w:tr>
      <w:tr w:rsidR="002D7351" w:rsidRPr="00AF3873" w14:paraId="50A467AE" w14:textId="77777777" w:rsidTr="00C94E9C">
        <w:tc>
          <w:tcPr>
            <w:tcW w:w="4606" w:type="dxa"/>
          </w:tcPr>
          <w:p w14:paraId="2AC4214D" w14:textId="77777777" w:rsidR="002D7351" w:rsidRPr="00AF3873" w:rsidRDefault="002D7351" w:rsidP="00E92F9E">
            <w:pPr>
              <w:spacing w:after="0" w:line="240" w:lineRule="auto"/>
              <w:jc w:val="center"/>
              <w:rPr>
                <w:rFonts w:ascii="Arial Narrow" w:hAnsi="Arial Narrow"/>
                <w:b/>
                <w:bCs/>
                <w:color w:val="000000"/>
                <w:lang w:eastAsia="pt-BR"/>
              </w:rPr>
            </w:pPr>
            <w:r w:rsidRPr="00AF3873">
              <w:rPr>
                <w:rFonts w:ascii="Arial Narrow" w:hAnsi="Arial Narrow"/>
                <w:b/>
                <w:bCs/>
                <w:color w:val="000000"/>
                <w:lang w:eastAsia="pt-BR"/>
              </w:rPr>
              <w:t>########</w:t>
            </w:r>
          </w:p>
          <w:p w14:paraId="413E4636" w14:textId="77777777" w:rsidR="002D7351" w:rsidRPr="00AF3873" w:rsidRDefault="002D7351" w:rsidP="00E92F9E">
            <w:pPr>
              <w:spacing w:after="0" w:line="240" w:lineRule="auto"/>
              <w:jc w:val="center"/>
              <w:rPr>
                <w:rFonts w:ascii="Arial Narrow" w:hAnsi="Arial Narrow"/>
                <w:b/>
                <w:smallCaps/>
              </w:rPr>
            </w:pPr>
            <w:r w:rsidRPr="00AF3873">
              <w:rPr>
                <w:rFonts w:ascii="Arial Narrow" w:hAnsi="Arial Narrow"/>
                <w:b/>
                <w:bCs/>
                <w:color w:val="000000"/>
                <w:lang w:eastAsia="pt-BR"/>
              </w:rPr>
              <w:t>####</w:t>
            </w:r>
          </w:p>
        </w:tc>
        <w:tc>
          <w:tcPr>
            <w:tcW w:w="4606" w:type="dxa"/>
          </w:tcPr>
          <w:p w14:paraId="0D186B26"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 xml:space="preserve">Diretor de Administração e Finanças </w:t>
            </w:r>
          </w:p>
          <w:p w14:paraId="7CD348FF"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Fundação Araucária</w:t>
            </w:r>
          </w:p>
        </w:tc>
      </w:tr>
      <w:tr w:rsidR="002D7351" w:rsidRPr="00AF3873" w14:paraId="06236F9F" w14:textId="77777777" w:rsidTr="00C94E9C">
        <w:tc>
          <w:tcPr>
            <w:tcW w:w="4606" w:type="dxa"/>
          </w:tcPr>
          <w:p w14:paraId="4E2A6097" w14:textId="77777777" w:rsidR="002D7351" w:rsidRPr="00AF3873" w:rsidRDefault="002D7351" w:rsidP="00E92F9E">
            <w:pPr>
              <w:spacing w:after="0" w:line="240" w:lineRule="auto"/>
              <w:jc w:val="center"/>
              <w:rPr>
                <w:rFonts w:ascii="Arial Narrow" w:hAnsi="Arial Narrow"/>
                <w:b/>
                <w:smallCaps/>
              </w:rPr>
            </w:pPr>
          </w:p>
        </w:tc>
        <w:tc>
          <w:tcPr>
            <w:tcW w:w="4606" w:type="dxa"/>
          </w:tcPr>
          <w:p w14:paraId="4AC86DA7" w14:textId="77777777" w:rsidR="002D7351" w:rsidRPr="00AF3873" w:rsidRDefault="002D7351" w:rsidP="00E92F9E">
            <w:pPr>
              <w:spacing w:after="0" w:line="240" w:lineRule="auto"/>
              <w:jc w:val="center"/>
              <w:rPr>
                <w:rFonts w:ascii="Arial Narrow" w:hAnsi="Arial Narrow"/>
                <w:b/>
                <w:bCs/>
              </w:rPr>
            </w:pPr>
          </w:p>
        </w:tc>
      </w:tr>
      <w:tr w:rsidR="002D7351" w:rsidRPr="00AF3873" w14:paraId="2C431939" w14:textId="77777777" w:rsidTr="00C94E9C">
        <w:tc>
          <w:tcPr>
            <w:tcW w:w="4606" w:type="dxa"/>
          </w:tcPr>
          <w:p w14:paraId="187DD2F9" w14:textId="77777777" w:rsidR="002D7351" w:rsidRPr="00AF3873" w:rsidRDefault="002D7351" w:rsidP="00E92F9E">
            <w:pPr>
              <w:spacing w:after="0" w:line="240" w:lineRule="auto"/>
              <w:jc w:val="center"/>
              <w:rPr>
                <w:rFonts w:ascii="Arial Narrow" w:hAnsi="Arial Narrow"/>
              </w:rPr>
            </w:pPr>
          </w:p>
          <w:p w14:paraId="2E135461" w14:textId="77777777" w:rsidR="002D7351" w:rsidRPr="00AF3873" w:rsidRDefault="002D7351" w:rsidP="00E92F9E">
            <w:pPr>
              <w:spacing w:after="0" w:line="240" w:lineRule="auto"/>
              <w:jc w:val="center"/>
              <w:rPr>
                <w:rFonts w:ascii="Arial Narrow" w:hAnsi="Arial Narrow"/>
              </w:rPr>
            </w:pPr>
          </w:p>
          <w:p w14:paraId="3698D060" w14:textId="77777777" w:rsidR="002D7351" w:rsidRPr="00AF3873" w:rsidRDefault="002D7351" w:rsidP="00E92F9E">
            <w:pPr>
              <w:spacing w:after="0" w:line="240" w:lineRule="auto"/>
              <w:jc w:val="center"/>
              <w:rPr>
                <w:rFonts w:ascii="Arial Narrow" w:hAnsi="Arial Narrow"/>
              </w:rPr>
            </w:pPr>
          </w:p>
          <w:p w14:paraId="1F7EC320" w14:textId="77777777" w:rsidR="002D7351" w:rsidRPr="00AF3873" w:rsidRDefault="002D7351" w:rsidP="00E92F9E">
            <w:pPr>
              <w:spacing w:after="0" w:line="240" w:lineRule="auto"/>
              <w:jc w:val="center"/>
              <w:rPr>
                <w:rFonts w:ascii="Arial Narrow" w:hAnsi="Arial Narrow"/>
                <w:b/>
                <w:bCs/>
                <w:color w:val="000000"/>
                <w:lang w:eastAsia="pt-BR"/>
              </w:rPr>
            </w:pPr>
            <w:r w:rsidRPr="00AF3873">
              <w:rPr>
                <w:rFonts w:ascii="Arial Narrow" w:hAnsi="Arial Narrow"/>
                <w:b/>
                <w:bCs/>
                <w:color w:val="000000"/>
                <w:lang w:eastAsia="pt-BR"/>
              </w:rPr>
              <w:t>####</w:t>
            </w:r>
          </w:p>
          <w:p w14:paraId="5D106AB4" w14:textId="77777777" w:rsidR="002D7351" w:rsidRPr="00AF3873" w:rsidRDefault="002D7351" w:rsidP="00E92F9E">
            <w:pPr>
              <w:spacing w:after="0" w:line="240" w:lineRule="auto"/>
              <w:jc w:val="center"/>
              <w:rPr>
                <w:rFonts w:ascii="Arial Narrow" w:hAnsi="Arial Narrow"/>
                <w:b/>
                <w:smallCaps/>
              </w:rPr>
            </w:pPr>
            <w:r w:rsidRPr="00AF3873">
              <w:rPr>
                <w:rFonts w:ascii="Arial Narrow" w:hAnsi="Arial Narrow"/>
                <w:b/>
                <w:bCs/>
                <w:color w:val="000000"/>
                <w:lang w:eastAsia="pt-BR"/>
              </w:rPr>
              <w:t>####</w:t>
            </w:r>
          </w:p>
        </w:tc>
        <w:tc>
          <w:tcPr>
            <w:tcW w:w="4606" w:type="dxa"/>
          </w:tcPr>
          <w:p w14:paraId="59DA718D" w14:textId="77777777" w:rsidR="002D7351" w:rsidRPr="00AF3873" w:rsidRDefault="002D7351" w:rsidP="00E92F9E">
            <w:pPr>
              <w:spacing w:after="0" w:line="240" w:lineRule="auto"/>
              <w:jc w:val="center"/>
              <w:rPr>
                <w:rFonts w:ascii="Arial Narrow" w:hAnsi="Arial Narrow"/>
                <w:b/>
                <w:bCs/>
              </w:rPr>
            </w:pPr>
          </w:p>
        </w:tc>
      </w:tr>
      <w:tr w:rsidR="002D7351" w:rsidRPr="00AF3873" w14:paraId="332CFB43" w14:textId="77777777" w:rsidTr="00C94E9C">
        <w:tc>
          <w:tcPr>
            <w:tcW w:w="4606" w:type="dxa"/>
          </w:tcPr>
          <w:p w14:paraId="252B61DF" w14:textId="77777777" w:rsidR="002D7351" w:rsidRPr="00AF3873" w:rsidRDefault="002D7351" w:rsidP="00E92F9E">
            <w:pPr>
              <w:spacing w:after="0" w:line="240" w:lineRule="auto"/>
              <w:jc w:val="center"/>
              <w:rPr>
                <w:rFonts w:ascii="Arial Narrow" w:hAnsi="Arial Narrow"/>
                <w:b/>
                <w:smallCaps/>
              </w:rPr>
            </w:pPr>
          </w:p>
          <w:p w14:paraId="0C566A67" w14:textId="77777777" w:rsidR="002D7351" w:rsidRPr="00AF3873" w:rsidRDefault="002D7351" w:rsidP="00E92F9E">
            <w:pPr>
              <w:spacing w:after="0" w:line="240" w:lineRule="auto"/>
              <w:jc w:val="center"/>
              <w:rPr>
                <w:rFonts w:ascii="Arial Narrow" w:hAnsi="Arial Narrow"/>
                <w:b/>
                <w:smallCaps/>
              </w:rPr>
            </w:pPr>
          </w:p>
        </w:tc>
        <w:tc>
          <w:tcPr>
            <w:tcW w:w="4606" w:type="dxa"/>
          </w:tcPr>
          <w:p w14:paraId="6A3CA258" w14:textId="77777777" w:rsidR="002D7351" w:rsidRPr="00AF3873" w:rsidRDefault="002D7351" w:rsidP="00E92F9E">
            <w:pPr>
              <w:spacing w:after="0" w:line="240" w:lineRule="auto"/>
              <w:jc w:val="center"/>
              <w:rPr>
                <w:rFonts w:ascii="Arial Narrow" w:hAnsi="Arial Narrow"/>
                <w:b/>
                <w:bCs/>
              </w:rPr>
            </w:pPr>
          </w:p>
        </w:tc>
      </w:tr>
      <w:tr w:rsidR="002D7351" w:rsidRPr="00AF3873" w14:paraId="67F2761B" w14:textId="77777777" w:rsidTr="00C94E9C">
        <w:tc>
          <w:tcPr>
            <w:tcW w:w="4606" w:type="dxa"/>
          </w:tcPr>
          <w:p w14:paraId="5FB00564" w14:textId="77777777" w:rsidR="002D7351" w:rsidRPr="00AF3873" w:rsidRDefault="002D7351" w:rsidP="00E92F9E">
            <w:pPr>
              <w:spacing w:after="0" w:line="240" w:lineRule="auto"/>
              <w:jc w:val="center"/>
              <w:rPr>
                <w:rFonts w:ascii="Arial Narrow" w:hAnsi="Arial Narrow"/>
                <w:b/>
                <w:bCs/>
              </w:rPr>
            </w:pPr>
          </w:p>
        </w:tc>
        <w:tc>
          <w:tcPr>
            <w:tcW w:w="4606" w:type="dxa"/>
          </w:tcPr>
          <w:p w14:paraId="7ECBB52D" w14:textId="77777777" w:rsidR="002D7351" w:rsidRPr="00AF3873" w:rsidRDefault="002D7351" w:rsidP="00E92F9E">
            <w:pPr>
              <w:spacing w:after="0" w:line="240" w:lineRule="auto"/>
              <w:jc w:val="center"/>
              <w:rPr>
                <w:rFonts w:ascii="Arial Narrow" w:hAnsi="Arial Narrow"/>
                <w:b/>
                <w:bCs/>
              </w:rPr>
            </w:pPr>
          </w:p>
        </w:tc>
      </w:tr>
    </w:tbl>
    <w:p w14:paraId="5BA9E643" w14:textId="77777777" w:rsidR="002D7351" w:rsidRPr="00AF3873" w:rsidRDefault="002D7351" w:rsidP="00E92F9E">
      <w:pPr>
        <w:pStyle w:val="Recuodecorpodetexto"/>
        <w:spacing w:after="0" w:line="240" w:lineRule="auto"/>
        <w:ind w:left="0"/>
        <w:jc w:val="right"/>
        <w:rPr>
          <w:rFonts w:ascii="Arial Narrow" w:hAnsi="Arial Narrow"/>
        </w:rPr>
      </w:pPr>
    </w:p>
    <w:p w14:paraId="1FF38D3B" w14:textId="77777777" w:rsidR="002D7351" w:rsidRPr="00AF3873" w:rsidRDefault="002D7351" w:rsidP="00E92F9E">
      <w:pPr>
        <w:spacing w:after="0" w:line="240" w:lineRule="auto"/>
        <w:rPr>
          <w:rFonts w:ascii="Arial Narrow" w:hAnsi="Arial Narrow"/>
          <w:b/>
          <w:bCs/>
        </w:rPr>
      </w:pPr>
      <w:bookmarkStart w:id="1" w:name="_Hlk51234197"/>
      <w:bookmarkEnd w:id="1"/>
      <w:r w:rsidRPr="00AF3873">
        <w:rPr>
          <w:rFonts w:ascii="Arial Narrow" w:hAnsi="Arial Narrow"/>
          <w:b/>
          <w:bCs/>
        </w:rPr>
        <w:t>TESTEMUNHAS:</w:t>
      </w:r>
    </w:p>
    <w:p w14:paraId="5D7DD1B2" w14:textId="77777777" w:rsidR="002D7351" w:rsidRPr="00AF3873" w:rsidRDefault="002D7351" w:rsidP="00E92F9E">
      <w:pPr>
        <w:spacing w:after="0" w:line="240" w:lineRule="auto"/>
        <w:rPr>
          <w:rFonts w:ascii="Arial Narrow" w:hAnsi="Arial Narrow"/>
          <w:b/>
          <w:bCs/>
        </w:rPr>
      </w:pPr>
    </w:p>
    <w:p w14:paraId="3EE27B85" w14:textId="77777777" w:rsidR="002D7351" w:rsidRPr="00AF3873" w:rsidRDefault="002D7351" w:rsidP="00E92F9E">
      <w:pPr>
        <w:spacing w:after="0" w:line="240" w:lineRule="auto"/>
        <w:rPr>
          <w:rFonts w:ascii="Arial Narrow" w:hAnsi="Arial Narrow"/>
        </w:rPr>
      </w:pPr>
      <w:r w:rsidRPr="00AF3873">
        <w:rPr>
          <w:rFonts w:ascii="Arial Narrow" w:hAnsi="Arial Narrow"/>
        </w:rPr>
        <w:t>1:</w:t>
      </w:r>
      <w:r w:rsidRPr="00AF3873">
        <w:rPr>
          <w:rFonts w:ascii="Arial Narrow" w:hAnsi="Arial Narrow"/>
        </w:rPr>
        <w:tab/>
      </w:r>
      <w:r w:rsidRPr="00AF3873">
        <w:rPr>
          <w:rFonts w:ascii="Arial Narrow" w:hAnsi="Arial Narrow"/>
        </w:rPr>
        <w:tab/>
      </w:r>
      <w:r w:rsidRPr="00AF3873">
        <w:rPr>
          <w:rFonts w:ascii="Arial Narrow" w:hAnsi="Arial Narrow"/>
        </w:rPr>
        <w:tab/>
      </w:r>
      <w:r w:rsidRPr="00AF3873">
        <w:rPr>
          <w:rFonts w:ascii="Arial Narrow" w:hAnsi="Arial Narrow"/>
        </w:rPr>
        <w:tab/>
      </w:r>
      <w:r w:rsidRPr="00AF3873">
        <w:rPr>
          <w:rFonts w:ascii="Arial Narrow" w:hAnsi="Arial Narrow"/>
        </w:rPr>
        <w:tab/>
        <w:t>2:</w:t>
      </w:r>
    </w:p>
    <w:p w14:paraId="11A97FB3" w14:textId="77777777" w:rsidR="002D7351" w:rsidRPr="00AF3873" w:rsidRDefault="002D7351" w:rsidP="00E92F9E">
      <w:pPr>
        <w:spacing w:after="0" w:line="240" w:lineRule="auto"/>
        <w:rPr>
          <w:rFonts w:ascii="Arial Narrow" w:hAnsi="Arial Narrow"/>
        </w:rPr>
      </w:pPr>
      <w:r w:rsidRPr="00AF3873">
        <w:rPr>
          <w:rFonts w:ascii="Arial Narrow" w:hAnsi="Arial Narrow"/>
        </w:rPr>
        <w:t xml:space="preserve">CPF:   </w:t>
      </w:r>
      <w:r w:rsidRPr="00AF3873">
        <w:rPr>
          <w:rFonts w:ascii="Arial Narrow" w:hAnsi="Arial Narrow"/>
        </w:rPr>
        <w:tab/>
      </w:r>
      <w:r w:rsidRPr="00AF3873">
        <w:rPr>
          <w:rFonts w:ascii="Arial Narrow" w:hAnsi="Arial Narrow"/>
        </w:rPr>
        <w:tab/>
      </w:r>
      <w:r w:rsidRPr="00AF3873">
        <w:rPr>
          <w:rFonts w:ascii="Arial Narrow" w:hAnsi="Arial Narrow"/>
        </w:rPr>
        <w:tab/>
        <w:t xml:space="preserve">                       CPF:</w:t>
      </w:r>
    </w:p>
    <w:p w14:paraId="2E94BC76" w14:textId="77777777" w:rsidR="002D7351" w:rsidRPr="00AF3873" w:rsidRDefault="002D7351" w:rsidP="00E92F9E">
      <w:pPr>
        <w:pStyle w:val="Recuodecorpodetexto"/>
        <w:tabs>
          <w:tab w:val="left" w:pos="1701"/>
        </w:tabs>
        <w:spacing w:after="0" w:line="240" w:lineRule="auto"/>
        <w:ind w:left="0"/>
        <w:rPr>
          <w:rFonts w:ascii="Arial Narrow" w:hAnsi="Arial Narrow"/>
        </w:rPr>
      </w:pPr>
      <w:r w:rsidRPr="00AF3873">
        <w:rPr>
          <w:rFonts w:ascii="Arial Narrow" w:hAnsi="Arial Narrow"/>
        </w:rPr>
        <w:tab/>
      </w:r>
    </w:p>
    <w:p w14:paraId="1B0ECAD1" w14:textId="77777777" w:rsidR="00E671AD" w:rsidRPr="00AF3873" w:rsidRDefault="00E671AD" w:rsidP="00E92F9E">
      <w:pPr>
        <w:spacing w:after="0" w:line="240" w:lineRule="auto"/>
        <w:jc w:val="center"/>
        <w:rPr>
          <w:rFonts w:ascii="Arial Narrow" w:hAnsi="Arial Narrow" w:cstheme="minorHAnsi"/>
        </w:rPr>
      </w:pPr>
    </w:p>
    <w:sectPr w:rsidR="00E671AD" w:rsidRPr="00AF3873"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8803" w14:textId="77777777" w:rsidR="001354A3" w:rsidRDefault="001354A3" w:rsidP="00FC7910">
      <w:pPr>
        <w:spacing w:after="0" w:line="240" w:lineRule="auto"/>
      </w:pPr>
      <w:r>
        <w:separator/>
      </w:r>
    </w:p>
  </w:endnote>
  <w:endnote w:type="continuationSeparator" w:id="0">
    <w:p w14:paraId="6C6C215E" w14:textId="77777777" w:rsidR="001354A3" w:rsidRDefault="001354A3"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35FC" w14:textId="77777777" w:rsidR="00B14EDD" w:rsidRDefault="00000000" w:rsidP="00B14EDD">
    <w:pPr>
      <w:spacing w:line="223" w:lineRule="exact"/>
      <w:ind w:left="20"/>
      <w:jc w:val="center"/>
      <w:rPr>
        <w:b/>
        <w:i/>
        <w:sz w:val="20"/>
      </w:rPr>
    </w:pPr>
    <w:hyperlink r:id="rId1">
      <w:r w:rsidR="00B14EDD">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BD0E5" w14:textId="77777777" w:rsidR="001354A3" w:rsidRDefault="001354A3" w:rsidP="00FC7910">
      <w:pPr>
        <w:spacing w:after="0" w:line="240" w:lineRule="auto"/>
      </w:pPr>
      <w:r>
        <w:separator/>
      </w:r>
    </w:p>
  </w:footnote>
  <w:footnote w:type="continuationSeparator" w:id="0">
    <w:p w14:paraId="6B309A6E" w14:textId="77777777" w:rsidR="001354A3" w:rsidRDefault="001354A3" w:rsidP="00FC7910">
      <w:pPr>
        <w:spacing w:after="0" w:line="240" w:lineRule="auto"/>
      </w:pPr>
      <w:r>
        <w:continuationSeparator/>
      </w:r>
    </w:p>
  </w:footnote>
  <w:footnote w:id="1">
    <w:p w14:paraId="5002C8A3" w14:textId="77777777" w:rsidR="00033939" w:rsidRDefault="00033939" w:rsidP="001C2B4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616B" w14:textId="77777777" w:rsidR="00033939" w:rsidRDefault="0003393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811"/>
      <w:gridCol w:w="6145"/>
    </w:tblGrid>
    <w:tr w:rsidR="00033939" w:rsidRPr="00B61CBC" w14:paraId="65E0EC20" w14:textId="77777777" w:rsidTr="003A07B6">
      <w:trPr>
        <w:trHeight w:val="772"/>
      </w:trPr>
      <w:tc>
        <w:tcPr>
          <w:tcW w:w="2834" w:type="dxa"/>
          <w:shd w:val="clear" w:color="auto" w:fill="auto"/>
          <w:vAlign w:val="center"/>
        </w:tcPr>
        <w:p w14:paraId="2426D826" w14:textId="77777777" w:rsidR="00033939" w:rsidRPr="00B61CBC" w:rsidRDefault="00033939" w:rsidP="00E941EC">
          <w:pPr>
            <w:spacing w:after="0" w:line="240" w:lineRule="auto"/>
            <w:rPr>
              <w:noProof/>
              <w:lang w:eastAsia="pt-BR"/>
            </w:rPr>
          </w:pPr>
          <w:r>
            <w:rPr>
              <w:noProof/>
              <w:lang w:eastAsia="pt-BR"/>
            </w:rPr>
            <w:drawing>
              <wp:inline distT="0" distB="0" distL="0" distR="0" wp14:anchorId="1C6E363C" wp14:editId="4B236AD9">
                <wp:extent cx="1648318" cy="904010"/>
                <wp:effectExtent l="0" t="0" r="0" b="0"/>
                <wp:docPr id="5667888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8318" cy="904010"/>
                        </a:xfrm>
                        <a:prstGeom prst="rect">
                          <a:avLst/>
                        </a:prstGeom>
                        <a:ln/>
                      </pic:spPr>
                    </pic:pic>
                  </a:graphicData>
                </a:graphic>
              </wp:inline>
            </w:drawing>
          </w:r>
        </w:p>
      </w:tc>
      <w:tc>
        <w:tcPr>
          <w:tcW w:w="3412" w:type="dxa"/>
          <w:shd w:val="clear" w:color="auto" w:fill="auto"/>
          <w:vAlign w:val="center"/>
        </w:tcPr>
        <w:p w14:paraId="013EEB99" w14:textId="77777777" w:rsidR="00033939" w:rsidRPr="00B61CBC" w:rsidRDefault="00033939" w:rsidP="00024EA8">
          <w:pPr>
            <w:spacing w:after="0" w:line="240" w:lineRule="auto"/>
            <w:ind w:left="2832"/>
            <w:rPr>
              <w:noProof/>
              <w:lang w:eastAsia="pt-BR"/>
            </w:rPr>
          </w:pPr>
          <w:r w:rsidRPr="00D51412">
            <w:rPr>
              <w:noProof/>
              <w:lang w:eastAsia="pt-BR"/>
            </w:rPr>
            <w:drawing>
              <wp:inline distT="0" distB="0" distL="0" distR="0" wp14:anchorId="28C6D283" wp14:editId="6E86B099">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00CF7387" w14:textId="608BC67B" w:rsidR="00033939" w:rsidRPr="003950A8" w:rsidRDefault="002D62B9"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4031C296" wp14:editId="627FEBF3">
              <wp:simplePos x="0" y="0"/>
              <wp:positionH relativeFrom="page">
                <wp:posOffset>7045960</wp:posOffset>
              </wp:positionH>
              <wp:positionV relativeFrom="page">
                <wp:posOffset>5302250</wp:posOffset>
              </wp:positionV>
              <wp:extent cx="461645" cy="450850"/>
              <wp:effectExtent l="0" t="0" r="0" b="0"/>
              <wp:wrapNone/>
              <wp:docPr id="146295271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17E0DEED" w14:textId="77777777" w:rsidR="00033939" w:rsidRPr="00B42695" w:rsidRDefault="0003393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DC22BE">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C296"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17E0DEED" w14:textId="77777777" w:rsidR="00033939" w:rsidRPr="00B42695" w:rsidRDefault="0003393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DC22BE">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6F702B3"/>
    <w:multiLevelType w:val="hybridMultilevel"/>
    <w:tmpl w:val="D9A2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2CE632BF"/>
    <w:multiLevelType w:val="multilevel"/>
    <w:tmpl w:val="E89AFAC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6"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8"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4" w15:restartNumberingAfterBreak="0">
    <w:nsid w:val="5BC555C8"/>
    <w:multiLevelType w:val="hybridMultilevel"/>
    <w:tmpl w:val="D9A2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999385373">
    <w:abstractNumId w:val="21"/>
  </w:num>
  <w:num w:numId="2" w16cid:durableId="1599674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16156">
    <w:abstractNumId w:val="30"/>
  </w:num>
  <w:num w:numId="4" w16cid:durableId="1467041003">
    <w:abstractNumId w:val="13"/>
  </w:num>
  <w:num w:numId="5" w16cid:durableId="1779980004">
    <w:abstractNumId w:val="12"/>
  </w:num>
  <w:num w:numId="6" w16cid:durableId="1630625976">
    <w:abstractNumId w:val="5"/>
  </w:num>
  <w:num w:numId="7" w16cid:durableId="447359109">
    <w:abstractNumId w:val="8"/>
  </w:num>
  <w:num w:numId="8" w16cid:durableId="1407074112">
    <w:abstractNumId w:val="28"/>
  </w:num>
  <w:num w:numId="9" w16cid:durableId="86004">
    <w:abstractNumId w:val="25"/>
  </w:num>
  <w:num w:numId="10" w16cid:durableId="358044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1981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870029">
    <w:abstractNumId w:val="3"/>
  </w:num>
  <w:num w:numId="13" w16cid:durableId="1380978431">
    <w:abstractNumId w:val="19"/>
  </w:num>
  <w:num w:numId="14" w16cid:durableId="267780781">
    <w:abstractNumId w:val="10"/>
  </w:num>
  <w:num w:numId="15" w16cid:durableId="308171778">
    <w:abstractNumId w:val="7"/>
  </w:num>
  <w:num w:numId="16" w16cid:durableId="1717460892">
    <w:abstractNumId w:val="27"/>
  </w:num>
  <w:num w:numId="17" w16cid:durableId="1629434351">
    <w:abstractNumId w:val="20"/>
  </w:num>
  <w:num w:numId="18" w16cid:durableId="2038700550">
    <w:abstractNumId w:val="2"/>
  </w:num>
  <w:num w:numId="19" w16cid:durableId="1126587487">
    <w:abstractNumId w:val="18"/>
  </w:num>
  <w:num w:numId="20" w16cid:durableId="1466310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53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3047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925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1054071">
    <w:abstractNumId w:val="6"/>
  </w:num>
  <w:num w:numId="25" w16cid:durableId="666396644">
    <w:abstractNumId w:val="29"/>
  </w:num>
  <w:num w:numId="26" w16cid:durableId="1308362983">
    <w:abstractNumId w:val="23"/>
  </w:num>
  <w:num w:numId="27" w16cid:durableId="1487546928">
    <w:abstractNumId w:val="17"/>
  </w:num>
  <w:num w:numId="28" w16cid:durableId="2017608497">
    <w:abstractNumId w:val="1"/>
  </w:num>
  <w:num w:numId="29" w16cid:durableId="421419155">
    <w:abstractNumId w:val="4"/>
  </w:num>
  <w:num w:numId="30" w16cid:durableId="500003794">
    <w:abstractNumId w:val="24"/>
  </w:num>
  <w:num w:numId="31" w16cid:durableId="1914314708">
    <w:abstractNumId w:val="11"/>
  </w:num>
  <w:num w:numId="32" w16cid:durableId="76874001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4EA8"/>
    <w:rsid w:val="00026C2A"/>
    <w:rsid w:val="00027B88"/>
    <w:rsid w:val="00027E86"/>
    <w:rsid w:val="00033939"/>
    <w:rsid w:val="000374C6"/>
    <w:rsid w:val="0005470A"/>
    <w:rsid w:val="00055BB7"/>
    <w:rsid w:val="00057C89"/>
    <w:rsid w:val="00057FE2"/>
    <w:rsid w:val="00062A9E"/>
    <w:rsid w:val="0009487B"/>
    <w:rsid w:val="0009775B"/>
    <w:rsid w:val="000A2C24"/>
    <w:rsid w:val="000A566B"/>
    <w:rsid w:val="000B0891"/>
    <w:rsid w:val="000B2933"/>
    <w:rsid w:val="000B5105"/>
    <w:rsid w:val="000F0E7E"/>
    <w:rsid w:val="000F4EF8"/>
    <w:rsid w:val="000F518A"/>
    <w:rsid w:val="000F7196"/>
    <w:rsid w:val="000F7D06"/>
    <w:rsid w:val="0011192A"/>
    <w:rsid w:val="001138FD"/>
    <w:rsid w:val="00113EA9"/>
    <w:rsid w:val="00114122"/>
    <w:rsid w:val="00115A6E"/>
    <w:rsid w:val="001204A5"/>
    <w:rsid w:val="0012411A"/>
    <w:rsid w:val="001300FD"/>
    <w:rsid w:val="001354A3"/>
    <w:rsid w:val="00136310"/>
    <w:rsid w:val="00140135"/>
    <w:rsid w:val="0014155D"/>
    <w:rsid w:val="00144380"/>
    <w:rsid w:val="00154773"/>
    <w:rsid w:val="0017780F"/>
    <w:rsid w:val="001855FD"/>
    <w:rsid w:val="00193D69"/>
    <w:rsid w:val="00197C21"/>
    <w:rsid w:val="001A3DF9"/>
    <w:rsid w:val="001A7B59"/>
    <w:rsid w:val="001B0C9D"/>
    <w:rsid w:val="001B5187"/>
    <w:rsid w:val="001B595C"/>
    <w:rsid w:val="001C257A"/>
    <w:rsid w:val="001C2B4E"/>
    <w:rsid w:val="001C633E"/>
    <w:rsid w:val="001D44E4"/>
    <w:rsid w:val="001D7ABF"/>
    <w:rsid w:val="001E0EE1"/>
    <w:rsid w:val="001F77EF"/>
    <w:rsid w:val="00212A97"/>
    <w:rsid w:val="00224C92"/>
    <w:rsid w:val="00227C23"/>
    <w:rsid w:val="00231C71"/>
    <w:rsid w:val="0023208E"/>
    <w:rsid w:val="0023266B"/>
    <w:rsid w:val="002409BD"/>
    <w:rsid w:val="00245664"/>
    <w:rsid w:val="002565A5"/>
    <w:rsid w:val="00260F35"/>
    <w:rsid w:val="00275218"/>
    <w:rsid w:val="0028235E"/>
    <w:rsid w:val="00290F87"/>
    <w:rsid w:val="00294AEF"/>
    <w:rsid w:val="002A309B"/>
    <w:rsid w:val="002A5480"/>
    <w:rsid w:val="002B0B7F"/>
    <w:rsid w:val="002B2922"/>
    <w:rsid w:val="002B3131"/>
    <w:rsid w:val="002B6A14"/>
    <w:rsid w:val="002C7B4E"/>
    <w:rsid w:val="002D4E90"/>
    <w:rsid w:val="002D62B9"/>
    <w:rsid w:val="002D7351"/>
    <w:rsid w:val="002E2D23"/>
    <w:rsid w:val="002E5A44"/>
    <w:rsid w:val="002E63CF"/>
    <w:rsid w:val="002F2759"/>
    <w:rsid w:val="00303CB5"/>
    <w:rsid w:val="00306F13"/>
    <w:rsid w:val="003156B6"/>
    <w:rsid w:val="00316730"/>
    <w:rsid w:val="00333852"/>
    <w:rsid w:val="0034164E"/>
    <w:rsid w:val="00342362"/>
    <w:rsid w:val="00346A49"/>
    <w:rsid w:val="00350CD7"/>
    <w:rsid w:val="0035177C"/>
    <w:rsid w:val="00355DD8"/>
    <w:rsid w:val="003632EC"/>
    <w:rsid w:val="003677F4"/>
    <w:rsid w:val="00370B71"/>
    <w:rsid w:val="00377027"/>
    <w:rsid w:val="00392FAC"/>
    <w:rsid w:val="003950A8"/>
    <w:rsid w:val="00395F8C"/>
    <w:rsid w:val="00397F21"/>
    <w:rsid w:val="003A07B6"/>
    <w:rsid w:val="003A6F7B"/>
    <w:rsid w:val="003A7F9E"/>
    <w:rsid w:val="003D0AAA"/>
    <w:rsid w:val="003D0C57"/>
    <w:rsid w:val="003D6B68"/>
    <w:rsid w:val="003D7B34"/>
    <w:rsid w:val="003E2379"/>
    <w:rsid w:val="003E5D4C"/>
    <w:rsid w:val="003F1578"/>
    <w:rsid w:val="004121E3"/>
    <w:rsid w:val="00427D17"/>
    <w:rsid w:val="00435542"/>
    <w:rsid w:val="00440FFE"/>
    <w:rsid w:val="004464BF"/>
    <w:rsid w:val="004511B2"/>
    <w:rsid w:val="00455114"/>
    <w:rsid w:val="00456AF3"/>
    <w:rsid w:val="00475C4A"/>
    <w:rsid w:val="0047687B"/>
    <w:rsid w:val="004778A9"/>
    <w:rsid w:val="00486EE1"/>
    <w:rsid w:val="00491F05"/>
    <w:rsid w:val="00492A12"/>
    <w:rsid w:val="004947BC"/>
    <w:rsid w:val="004A0981"/>
    <w:rsid w:val="004A38A0"/>
    <w:rsid w:val="004A680F"/>
    <w:rsid w:val="004A7A78"/>
    <w:rsid w:val="004B286F"/>
    <w:rsid w:val="004B7653"/>
    <w:rsid w:val="004C2A4C"/>
    <w:rsid w:val="004C33E8"/>
    <w:rsid w:val="004C4F18"/>
    <w:rsid w:val="004D0D46"/>
    <w:rsid w:val="004D4729"/>
    <w:rsid w:val="004E00BF"/>
    <w:rsid w:val="004E1FAA"/>
    <w:rsid w:val="004E32FB"/>
    <w:rsid w:val="004E7B98"/>
    <w:rsid w:val="004F4570"/>
    <w:rsid w:val="0050644B"/>
    <w:rsid w:val="0051646E"/>
    <w:rsid w:val="0052378B"/>
    <w:rsid w:val="0053392D"/>
    <w:rsid w:val="0054433B"/>
    <w:rsid w:val="00555C7F"/>
    <w:rsid w:val="00560D89"/>
    <w:rsid w:val="005678CE"/>
    <w:rsid w:val="00570536"/>
    <w:rsid w:val="00571070"/>
    <w:rsid w:val="00573A8F"/>
    <w:rsid w:val="00574B3E"/>
    <w:rsid w:val="00577158"/>
    <w:rsid w:val="005910B0"/>
    <w:rsid w:val="005B45FB"/>
    <w:rsid w:val="005B5135"/>
    <w:rsid w:val="005B78ED"/>
    <w:rsid w:val="005B7E23"/>
    <w:rsid w:val="005C1F0D"/>
    <w:rsid w:val="005C6499"/>
    <w:rsid w:val="005C736A"/>
    <w:rsid w:val="005E542A"/>
    <w:rsid w:val="0060248A"/>
    <w:rsid w:val="00604BB1"/>
    <w:rsid w:val="00613E25"/>
    <w:rsid w:val="0062445A"/>
    <w:rsid w:val="00624A56"/>
    <w:rsid w:val="0062528D"/>
    <w:rsid w:val="0063409A"/>
    <w:rsid w:val="00635A48"/>
    <w:rsid w:val="00637E6D"/>
    <w:rsid w:val="0065311D"/>
    <w:rsid w:val="006551F6"/>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1157A"/>
    <w:rsid w:val="00716D33"/>
    <w:rsid w:val="0071797C"/>
    <w:rsid w:val="007223C3"/>
    <w:rsid w:val="007373E1"/>
    <w:rsid w:val="0073761E"/>
    <w:rsid w:val="00750095"/>
    <w:rsid w:val="00752A93"/>
    <w:rsid w:val="00765B23"/>
    <w:rsid w:val="00771BFB"/>
    <w:rsid w:val="0077208E"/>
    <w:rsid w:val="0077563D"/>
    <w:rsid w:val="0078532F"/>
    <w:rsid w:val="00785C49"/>
    <w:rsid w:val="00787655"/>
    <w:rsid w:val="00795A7C"/>
    <w:rsid w:val="007A50D5"/>
    <w:rsid w:val="007C04D3"/>
    <w:rsid w:val="007C12DB"/>
    <w:rsid w:val="007D6B29"/>
    <w:rsid w:val="007D7BE7"/>
    <w:rsid w:val="007F2E91"/>
    <w:rsid w:val="007F4096"/>
    <w:rsid w:val="007F6BD8"/>
    <w:rsid w:val="00801239"/>
    <w:rsid w:val="00812630"/>
    <w:rsid w:val="00812DF6"/>
    <w:rsid w:val="008134D4"/>
    <w:rsid w:val="008310C2"/>
    <w:rsid w:val="00841091"/>
    <w:rsid w:val="0084215E"/>
    <w:rsid w:val="00842B0E"/>
    <w:rsid w:val="00845B46"/>
    <w:rsid w:val="0085245A"/>
    <w:rsid w:val="00862EE9"/>
    <w:rsid w:val="00865D9A"/>
    <w:rsid w:val="0086707F"/>
    <w:rsid w:val="00867168"/>
    <w:rsid w:val="00867E0E"/>
    <w:rsid w:val="00874DD5"/>
    <w:rsid w:val="0087732D"/>
    <w:rsid w:val="008924AE"/>
    <w:rsid w:val="008A14D3"/>
    <w:rsid w:val="008A7848"/>
    <w:rsid w:val="008B4E0E"/>
    <w:rsid w:val="008B5D73"/>
    <w:rsid w:val="008C18DC"/>
    <w:rsid w:val="008C6266"/>
    <w:rsid w:val="008E0E8A"/>
    <w:rsid w:val="008E2CEF"/>
    <w:rsid w:val="008E632F"/>
    <w:rsid w:val="008E65EB"/>
    <w:rsid w:val="008F1D89"/>
    <w:rsid w:val="00906286"/>
    <w:rsid w:val="009079F5"/>
    <w:rsid w:val="00925E3D"/>
    <w:rsid w:val="00932DA0"/>
    <w:rsid w:val="00934206"/>
    <w:rsid w:val="0094480B"/>
    <w:rsid w:val="00947B5E"/>
    <w:rsid w:val="00953F46"/>
    <w:rsid w:val="009560DB"/>
    <w:rsid w:val="00967812"/>
    <w:rsid w:val="00970629"/>
    <w:rsid w:val="00974445"/>
    <w:rsid w:val="00980F5C"/>
    <w:rsid w:val="009850B2"/>
    <w:rsid w:val="00992E20"/>
    <w:rsid w:val="00994E7D"/>
    <w:rsid w:val="009978D4"/>
    <w:rsid w:val="009A5C4A"/>
    <w:rsid w:val="009B47CD"/>
    <w:rsid w:val="009B698E"/>
    <w:rsid w:val="009C003B"/>
    <w:rsid w:val="009C17A7"/>
    <w:rsid w:val="009C6543"/>
    <w:rsid w:val="009D7A32"/>
    <w:rsid w:val="009F2A61"/>
    <w:rsid w:val="00A00624"/>
    <w:rsid w:val="00A02B6E"/>
    <w:rsid w:val="00A10FB7"/>
    <w:rsid w:val="00A132D9"/>
    <w:rsid w:val="00A16D3F"/>
    <w:rsid w:val="00A33A81"/>
    <w:rsid w:val="00A35139"/>
    <w:rsid w:val="00A46C84"/>
    <w:rsid w:val="00A5018C"/>
    <w:rsid w:val="00A5292E"/>
    <w:rsid w:val="00A55A7E"/>
    <w:rsid w:val="00A624D7"/>
    <w:rsid w:val="00A728E7"/>
    <w:rsid w:val="00A85220"/>
    <w:rsid w:val="00A95290"/>
    <w:rsid w:val="00A96BEF"/>
    <w:rsid w:val="00AA222F"/>
    <w:rsid w:val="00AA6110"/>
    <w:rsid w:val="00AB0FDE"/>
    <w:rsid w:val="00AB3D5C"/>
    <w:rsid w:val="00AB5D23"/>
    <w:rsid w:val="00AB6B58"/>
    <w:rsid w:val="00AB7414"/>
    <w:rsid w:val="00AC24F0"/>
    <w:rsid w:val="00AC3DD8"/>
    <w:rsid w:val="00AC5C5D"/>
    <w:rsid w:val="00AC7266"/>
    <w:rsid w:val="00AC7A95"/>
    <w:rsid w:val="00AD5BA1"/>
    <w:rsid w:val="00AD61BD"/>
    <w:rsid w:val="00AE06A7"/>
    <w:rsid w:val="00AE6027"/>
    <w:rsid w:val="00AE714E"/>
    <w:rsid w:val="00AF0147"/>
    <w:rsid w:val="00AF3873"/>
    <w:rsid w:val="00AF54B3"/>
    <w:rsid w:val="00B00D05"/>
    <w:rsid w:val="00B02AFE"/>
    <w:rsid w:val="00B12759"/>
    <w:rsid w:val="00B14EDD"/>
    <w:rsid w:val="00B16550"/>
    <w:rsid w:val="00B1796C"/>
    <w:rsid w:val="00B17E7F"/>
    <w:rsid w:val="00B22383"/>
    <w:rsid w:val="00B22473"/>
    <w:rsid w:val="00B30769"/>
    <w:rsid w:val="00B322FF"/>
    <w:rsid w:val="00B42695"/>
    <w:rsid w:val="00B46BB2"/>
    <w:rsid w:val="00B46EB5"/>
    <w:rsid w:val="00B56E21"/>
    <w:rsid w:val="00B57AB8"/>
    <w:rsid w:val="00B61CBC"/>
    <w:rsid w:val="00B65A4B"/>
    <w:rsid w:val="00B669CD"/>
    <w:rsid w:val="00B73900"/>
    <w:rsid w:val="00B80853"/>
    <w:rsid w:val="00B92F4E"/>
    <w:rsid w:val="00B97C78"/>
    <w:rsid w:val="00BB0B5E"/>
    <w:rsid w:val="00BB49AA"/>
    <w:rsid w:val="00BC1452"/>
    <w:rsid w:val="00BC2848"/>
    <w:rsid w:val="00BC473D"/>
    <w:rsid w:val="00BD147E"/>
    <w:rsid w:val="00BD5497"/>
    <w:rsid w:val="00BE2896"/>
    <w:rsid w:val="00BE31E6"/>
    <w:rsid w:val="00BE49DB"/>
    <w:rsid w:val="00BE5608"/>
    <w:rsid w:val="00BE5F26"/>
    <w:rsid w:val="00BE6C4C"/>
    <w:rsid w:val="00BF3DE2"/>
    <w:rsid w:val="00C10636"/>
    <w:rsid w:val="00C13D61"/>
    <w:rsid w:val="00C144E8"/>
    <w:rsid w:val="00C15B19"/>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96975"/>
    <w:rsid w:val="00CA0293"/>
    <w:rsid w:val="00CB4955"/>
    <w:rsid w:val="00CB6D2B"/>
    <w:rsid w:val="00CC07CF"/>
    <w:rsid w:val="00CC0F84"/>
    <w:rsid w:val="00CC1800"/>
    <w:rsid w:val="00CC4D88"/>
    <w:rsid w:val="00CC77D6"/>
    <w:rsid w:val="00CC79F5"/>
    <w:rsid w:val="00CD2C36"/>
    <w:rsid w:val="00CE772F"/>
    <w:rsid w:val="00CF5E56"/>
    <w:rsid w:val="00D0043B"/>
    <w:rsid w:val="00D02B5E"/>
    <w:rsid w:val="00D05817"/>
    <w:rsid w:val="00D15124"/>
    <w:rsid w:val="00D21215"/>
    <w:rsid w:val="00D318ED"/>
    <w:rsid w:val="00D359B0"/>
    <w:rsid w:val="00D42348"/>
    <w:rsid w:val="00D50B3B"/>
    <w:rsid w:val="00D51281"/>
    <w:rsid w:val="00D51412"/>
    <w:rsid w:val="00D52F1D"/>
    <w:rsid w:val="00D73472"/>
    <w:rsid w:val="00D74E57"/>
    <w:rsid w:val="00D77800"/>
    <w:rsid w:val="00D8375C"/>
    <w:rsid w:val="00D84322"/>
    <w:rsid w:val="00D8614D"/>
    <w:rsid w:val="00DA4DB8"/>
    <w:rsid w:val="00DA5DAC"/>
    <w:rsid w:val="00DB1311"/>
    <w:rsid w:val="00DB1E0B"/>
    <w:rsid w:val="00DC22BE"/>
    <w:rsid w:val="00DC3ACC"/>
    <w:rsid w:val="00DC4733"/>
    <w:rsid w:val="00DE46D7"/>
    <w:rsid w:val="00DE680D"/>
    <w:rsid w:val="00DE749B"/>
    <w:rsid w:val="00DF2CF9"/>
    <w:rsid w:val="00DF4477"/>
    <w:rsid w:val="00DF507E"/>
    <w:rsid w:val="00DF586C"/>
    <w:rsid w:val="00DF6BFD"/>
    <w:rsid w:val="00E02430"/>
    <w:rsid w:val="00E056DB"/>
    <w:rsid w:val="00E06F76"/>
    <w:rsid w:val="00E07671"/>
    <w:rsid w:val="00E07843"/>
    <w:rsid w:val="00E14783"/>
    <w:rsid w:val="00E16B20"/>
    <w:rsid w:val="00E25C97"/>
    <w:rsid w:val="00E3105C"/>
    <w:rsid w:val="00E417E7"/>
    <w:rsid w:val="00E44705"/>
    <w:rsid w:val="00E4560D"/>
    <w:rsid w:val="00E538A4"/>
    <w:rsid w:val="00E54C83"/>
    <w:rsid w:val="00E57E4C"/>
    <w:rsid w:val="00E60FEB"/>
    <w:rsid w:val="00E62DE3"/>
    <w:rsid w:val="00E64D40"/>
    <w:rsid w:val="00E671AD"/>
    <w:rsid w:val="00E70031"/>
    <w:rsid w:val="00E702C9"/>
    <w:rsid w:val="00E856B9"/>
    <w:rsid w:val="00E85F87"/>
    <w:rsid w:val="00E92E08"/>
    <w:rsid w:val="00E92F9E"/>
    <w:rsid w:val="00E940C2"/>
    <w:rsid w:val="00E941EC"/>
    <w:rsid w:val="00E94900"/>
    <w:rsid w:val="00E96070"/>
    <w:rsid w:val="00EA02D2"/>
    <w:rsid w:val="00EA2C31"/>
    <w:rsid w:val="00EA754B"/>
    <w:rsid w:val="00EE5AD7"/>
    <w:rsid w:val="00EE657C"/>
    <w:rsid w:val="00EE7A47"/>
    <w:rsid w:val="00EF008B"/>
    <w:rsid w:val="00EF1B92"/>
    <w:rsid w:val="00F0613F"/>
    <w:rsid w:val="00F10694"/>
    <w:rsid w:val="00F1213B"/>
    <w:rsid w:val="00F31DBD"/>
    <w:rsid w:val="00F3627B"/>
    <w:rsid w:val="00F4291A"/>
    <w:rsid w:val="00F45F05"/>
    <w:rsid w:val="00F535CA"/>
    <w:rsid w:val="00F554F8"/>
    <w:rsid w:val="00F556A5"/>
    <w:rsid w:val="00F64E2C"/>
    <w:rsid w:val="00F73D19"/>
    <w:rsid w:val="00F75EE5"/>
    <w:rsid w:val="00F815E5"/>
    <w:rsid w:val="00F8199D"/>
    <w:rsid w:val="00F93F02"/>
    <w:rsid w:val="00F96DCB"/>
    <w:rsid w:val="00FA1A53"/>
    <w:rsid w:val="00FA3336"/>
    <w:rsid w:val="00FA371E"/>
    <w:rsid w:val="00FB15E9"/>
    <w:rsid w:val="00FB517E"/>
    <w:rsid w:val="00FB78A1"/>
    <w:rsid w:val="00FC07B6"/>
    <w:rsid w:val="00FC359E"/>
    <w:rsid w:val="00FC53CB"/>
    <w:rsid w:val="00FC6DE4"/>
    <w:rsid w:val="00FC7910"/>
    <w:rsid w:val="00FD084B"/>
    <w:rsid w:val="00FD0E86"/>
    <w:rsid w:val="00FD77C5"/>
    <w:rsid w:val="00FE4045"/>
    <w:rsid w:val="00FE4748"/>
    <w:rsid w:val="00FE751A"/>
    <w:rsid w:val="00FE79A6"/>
    <w:rsid w:val="00FE79B0"/>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E32CF"/>
  <w15:docId w15:val="{6E7730F5-401B-4682-A906-73E0E2B5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uiPriority w:val="99"/>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uiPriority w:val="99"/>
    <w:semiHidden/>
    <w:rsid w:val="0009487B"/>
    <w:rPr>
      <w:rFonts w:ascii="Times New Roman" w:eastAsia="Times New Roman" w:hAnsi="Times New Roman"/>
    </w:rPr>
  </w:style>
  <w:style w:type="character" w:styleId="Refdecomentrio">
    <w:name w:val="annotation reference"/>
    <w:uiPriority w:val="99"/>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 w:type="character" w:styleId="MenoPendente">
    <w:name w:val="Unresolved Mention"/>
    <w:basedOn w:val="Fontepargpadro"/>
    <w:uiPriority w:val="99"/>
    <w:semiHidden/>
    <w:unhideWhenUsed/>
    <w:rsid w:val="00842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0811">
      <w:bodyDiv w:val="1"/>
      <w:marLeft w:val="0"/>
      <w:marRight w:val="0"/>
      <w:marTop w:val="0"/>
      <w:marBottom w:val="0"/>
      <w:divBdr>
        <w:top w:val="none" w:sz="0" w:space="0" w:color="auto"/>
        <w:left w:val="none" w:sz="0" w:space="0" w:color="auto"/>
        <w:bottom w:val="none" w:sz="0" w:space="0" w:color="auto"/>
        <w:right w:val="none" w:sz="0" w:space="0" w:color="auto"/>
      </w:divBdr>
    </w:div>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403328413">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C4FE-2ADB-3843-89B5-EE3170FF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7044</Words>
  <Characters>38043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8</cp:revision>
  <cp:lastPrinted>2019-12-12T17:56:00Z</cp:lastPrinted>
  <dcterms:created xsi:type="dcterms:W3CDTF">2024-07-18T19:16:00Z</dcterms:created>
  <dcterms:modified xsi:type="dcterms:W3CDTF">2024-07-25T17:41:00Z</dcterms:modified>
</cp:coreProperties>
</file>