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893D" w14:textId="77777777" w:rsidR="00C578E0" w:rsidRPr="003C3EB2" w:rsidRDefault="0092575E">
      <w:pPr>
        <w:pBdr>
          <w:top w:val="nil"/>
          <w:left w:val="nil"/>
          <w:bottom w:val="nil"/>
          <w:right w:val="nil"/>
          <w:between w:val="nil"/>
        </w:pBdr>
        <w:tabs>
          <w:tab w:val="left" w:pos="600"/>
          <w:tab w:val="left" w:pos="3387"/>
        </w:tabs>
        <w:spacing w:after="0" w:line="240" w:lineRule="auto"/>
        <w:rPr>
          <w:rFonts w:ascii="Arial Narrow" w:eastAsia="Arial Narrow" w:hAnsi="Arial Narrow" w:cs="Arial Narrow"/>
          <w:b/>
          <w:color w:val="548DD4"/>
        </w:rPr>
      </w:pPr>
      <w:r w:rsidRPr="003C3EB2">
        <w:rPr>
          <w:rFonts w:ascii="Arial Narrow" w:eastAsia="Arial Narrow" w:hAnsi="Arial Narrow" w:cs="Arial Narrow"/>
          <w:b/>
          <w:color w:val="548DD4"/>
        </w:rPr>
        <w:tab/>
      </w:r>
      <w:r w:rsidRPr="003C3EB2">
        <w:rPr>
          <w:rFonts w:ascii="Arial Narrow" w:eastAsia="Arial Narrow" w:hAnsi="Arial Narrow" w:cs="Arial Narrow"/>
          <w:b/>
          <w:color w:val="548DD4"/>
        </w:rPr>
        <w:tab/>
      </w:r>
    </w:p>
    <w:p w14:paraId="118206C8" w14:textId="77777777" w:rsidR="003C3EB2" w:rsidRDefault="003C3EB2">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bookmarkStart w:id="0" w:name="_30j0zll" w:colFirst="0" w:colLast="0"/>
      <w:bookmarkEnd w:id="0"/>
    </w:p>
    <w:p w14:paraId="67B34A93" w14:textId="078EA81A"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REGULAMENTAÇÃO DO PROCESSO DE INEXIGIBILIDADE</w:t>
      </w:r>
    </w:p>
    <w:p w14:paraId="6440EA47" w14:textId="319DE032"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 xml:space="preserve">DE CHAMADA PÚBLICA Nº </w:t>
      </w:r>
      <w:r w:rsidR="003C3EB2">
        <w:rPr>
          <w:rFonts w:ascii="Arial Narrow" w:eastAsia="Arial" w:hAnsi="Arial Narrow" w:cs="Arial"/>
          <w:b/>
          <w:color w:val="0070C0"/>
        </w:rPr>
        <w:t>39</w:t>
      </w:r>
      <w:r w:rsidRPr="003C3EB2">
        <w:rPr>
          <w:rFonts w:ascii="Arial Narrow" w:eastAsia="Arial" w:hAnsi="Arial Narrow" w:cs="Arial"/>
          <w:b/>
          <w:color w:val="0070C0"/>
        </w:rPr>
        <w:t>/2024</w:t>
      </w:r>
    </w:p>
    <w:p w14:paraId="29688FD1" w14:textId="77777777"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PROJETO ATLAS SOCIODEMOGRÁFICO DA MIGRAÇÃO INTERNACIONAL NO PARANÁ</w:t>
      </w:r>
    </w:p>
    <w:p w14:paraId="2B621F97"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6E62B573" w14:textId="77777777" w:rsidR="00C578E0" w:rsidRPr="003C3EB2" w:rsidRDefault="00C578E0">
      <w:pPr>
        <w:spacing w:after="0" w:line="240" w:lineRule="auto"/>
        <w:jc w:val="center"/>
        <w:rPr>
          <w:rFonts w:ascii="Arial Narrow" w:eastAsia="Arial Narrow" w:hAnsi="Arial Narrow" w:cs="Arial Narrow"/>
        </w:rPr>
      </w:pPr>
    </w:p>
    <w:p w14:paraId="5BD7F58F" w14:textId="77777777" w:rsidR="00C578E0" w:rsidRPr="003C3EB2" w:rsidRDefault="0092575E">
      <w:pPr>
        <w:pStyle w:val="Ttulo1"/>
        <w:numPr>
          <w:ilvl w:val="0"/>
          <w:numId w:val="12"/>
        </w:numPr>
        <w:spacing w:before="0" w:after="0" w:line="240" w:lineRule="auto"/>
        <w:ind w:left="0" w:hanging="431"/>
        <w:jc w:val="center"/>
        <w:rPr>
          <w:rFonts w:ascii="Arial Narrow" w:eastAsia="Arial Narrow" w:hAnsi="Arial Narrow" w:cs="Arial Narrow"/>
          <w:sz w:val="22"/>
          <w:szCs w:val="22"/>
        </w:rPr>
      </w:pPr>
      <w:r w:rsidRPr="003C3EB2">
        <w:rPr>
          <w:rFonts w:ascii="Arial Narrow" w:eastAsia="Arial Narrow" w:hAnsi="Arial Narrow" w:cs="Arial Narrow"/>
          <w:sz w:val="22"/>
          <w:szCs w:val="22"/>
        </w:rPr>
        <w:t>ANEXO I - ROTEIRO DESCRITIVO DA PROPOSTA</w:t>
      </w:r>
    </w:p>
    <w:p w14:paraId="06F467AA" w14:textId="77777777" w:rsidR="00C578E0" w:rsidRPr="003C3EB2" w:rsidRDefault="00C578E0">
      <w:pPr>
        <w:spacing w:after="0" w:line="240" w:lineRule="auto"/>
        <w:rPr>
          <w:rFonts w:ascii="Arial Narrow" w:eastAsia="Arial Narrow" w:hAnsi="Arial Narrow" w:cs="Arial Narrow"/>
        </w:rPr>
      </w:pPr>
    </w:p>
    <w:p w14:paraId="693989C5"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1. IDENTIFICAÇÃO DO PROJETO</w:t>
      </w:r>
    </w:p>
    <w:tbl>
      <w:tblPr>
        <w:tblStyle w:val="a1"/>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910"/>
      </w:tblGrid>
      <w:tr w:rsidR="00C578E0" w:rsidRPr="003C3EB2" w14:paraId="30279DA4" w14:textId="77777777">
        <w:trPr>
          <w:trHeight w:val="340"/>
        </w:trPr>
        <w:tc>
          <w:tcPr>
            <w:tcW w:w="2660" w:type="dxa"/>
            <w:shd w:val="clear" w:color="auto" w:fill="DAEEF3"/>
            <w:vAlign w:val="center"/>
          </w:tcPr>
          <w:p w14:paraId="5F67406D"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i/>
                <w:color w:val="000000"/>
              </w:rPr>
            </w:pPr>
            <w:r w:rsidRPr="003C3EB2">
              <w:rPr>
                <w:rFonts w:ascii="Arial Narrow" w:eastAsia="Arial Narrow" w:hAnsi="Arial Narrow" w:cs="Arial Narrow"/>
                <w:b/>
                <w:i/>
                <w:color w:val="000000"/>
              </w:rPr>
              <w:t>Nome</w:t>
            </w:r>
          </w:p>
        </w:tc>
        <w:tc>
          <w:tcPr>
            <w:tcW w:w="6910" w:type="dxa"/>
          </w:tcPr>
          <w:p w14:paraId="171F8B17" w14:textId="77777777" w:rsidR="00C578E0" w:rsidRPr="003C3EB2" w:rsidRDefault="00C578E0">
            <w:pPr>
              <w:tabs>
                <w:tab w:val="left" w:pos="284"/>
              </w:tabs>
              <w:spacing w:after="0" w:line="240" w:lineRule="auto"/>
              <w:jc w:val="both"/>
              <w:rPr>
                <w:rFonts w:ascii="Arial Narrow" w:eastAsia="Arial Narrow" w:hAnsi="Arial Narrow" w:cs="Arial Narrow"/>
              </w:rPr>
            </w:pPr>
          </w:p>
        </w:tc>
      </w:tr>
      <w:tr w:rsidR="00C578E0" w:rsidRPr="003C3EB2" w14:paraId="5AAAC85E" w14:textId="77777777">
        <w:trPr>
          <w:trHeight w:val="340"/>
        </w:trPr>
        <w:tc>
          <w:tcPr>
            <w:tcW w:w="2660" w:type="dxa"/>
            <w:shd w:val="clear" w:color="auto" w:fill="DAEEF3"/>
            <w:vAlign w:val="center"/>
          </w:tcPr>
          <w:p w14:paraId="7AD75D76"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i/>
                <w:color w:val="000000"/>
              </w:rPr>
            </w:pPr>
            <w:r w:rsidRPr="003C3EB2">
              <w:rPr>
                <w:rFonts w:ascii="Arial Narrow" w:eastAsia="Arial Narrow" w:hAnsi="Arial Narrow" w:cs="Arial Narrow"/>
                <w:b/>
                <w:i/>
                <w:color w:val="000000"/>
              </w:rPr>
              <w:t>Sigla</w:t>
            </w:r>
          </w:p>
        </w:tc>
        <w:tc>
          <w:tcPr>
            <w:tcW w:w="6910" w:type="dxa"/>
          </w:tcPr>
          <w:p w14:paraId="3329839C" w14:textId="77777777" w:rsidR="00C578E0" w:rsidRPr="003C3EB2" w:rsidRDefault="00C578E0">
            <w:pPr>
              <w:tabs>
                <w:tab w:val="left" w:pos="284"/>
              </w:tabs>
              <w:spacing w:after="0" w:line="240" w:lineRule="auto"/>
              <w:jc w:val="both"/>
              <w:rPr>
                <w:rFonts w:ascii="Arial Narrow" w:eastAsia="Arial Narrow" w:hAnsi="Arial Narrow" w:cs="Arial Narrow"/>
              </w:rPr>
            </w:pPr>
          </w:p>
        </w:tc>
      </w:tr>
      <w:tr w:rsidR="00C578E0" w:rsidRPr="003C3EB2" w14:paraId="4FCC726C" w14:textId="77777777">
        <w:trPr>
          <w:trHeight w:val="340"/>
        </w:trPr>
        <w:tc>
          <w:tcPr>
            <w:tcW w:w="2660" w:type="dxa"/>
            <w:shd w:val="clear" w:color="auto" w:fill="DAEEF3"/>
            <w:vAlign w:val="center"/>
          </w:tcPr>
          <w:p w14:paraId="64D5B00A"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i/>
                <w:color w:val="000000"/>
              </w:rPr>
            </w:pPr>
            <w:r w:rsidRPr="003C3EB2">
              <w:rPr>
                <w:rFonts w:ascii="Arial Narrow" w:eastAsia="Arial Narrow" w:hAnsi="Arial Narrow" w:cs="Arial Narrow"/>
                <w:b/>
                <w:i/>
                <w:color w:val="000000"/>
              </w:rPr>
              <w:t>Coordenador do Projeto</w:t>
            </w:r>
          </w:p>
        </w:tc>
        <w:tc>
          <w:tcPr>
            <w:tcW w:w="6910" w:type="dxa"/>
          </w:tcPr>
          <w:p w14:paraId="74CF4D11" w14:textId="77777777" w:rsidR="00C578E0" w:rsidRPr="003C3EB2" w:rsidRDefault="00C578E0">
            <w:pPr>
              <w:tabs>
                <w:tab w:val="left" w:pos="284"/>
              </w:tabs>
              <w:spacing w:after="0" w:line="240" w:lineRule="auto"/>
              <w:jc w:val="both"/>
              <w:rPr>
                <w:rFonts w:ascii="Arial Narrow" w:eastAsia="Arial Narrow" w:hAnsi="Arial Narrow" w:cs="Arial Narrow"/>
              </w:rPr>
            </w:pPr>
          </w:p>
        </w:tc>
      </w:tr>
      <w:tr w:rsidR="00C578E0" w:rsidRPr="003C3EB2" w14:paraId="42742F20" w14:textId="77777777">
        <w:trPr>
          <w:trHeight w:val="340"/>
        </w:trPr>
        <w:tc>
          <w:tcPr>
            <w:tcW w:w="2660" w:type="dxa"/>
            <w:shd w:val="clear" w:color="auto" w:fill="DAEEF3"/>
            <w:vAlign w:val="center"/>
          </w:tcPr>
          <w:p w14:paraId="714E6CC7" w14:textId="162CBA33"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i/>
                <w:color w:val="000000"/>
              </w:rPr>
            </w:pPr>
            <w:r w:rsidRPr="003C3EB2">
              <w:rPr>
                <w:rFonts w:ascii="Arial Narrow" w:eastAsia="Arial Narrow" w:hAnsi="Arial Narrow" w:cs="Arial Narrow"/>
                <w:b/>
                <w:i/>
                <w:color w:val="000000"/>
              </w:rPr>
              <w:t>E</w:t>
            </w:r>
            <w:r w:rsidR="003C3EB2">
              <w:rPr>
                <w:rFonts w:ascii="Arial Narrow" w:eastAsia="Arial Narrow" w:hAnsi="Arial Narrow" w:cs="Arial Narrow"/>
                <w:b/>
                <w:i/>
                <w:color w:val="000000"/>
              </w:rPr>
              <w:t>-</w:t>
            </w:r>
            <w:r w:rsidRPr="003C3EB2">
              <w:rPr>
                <w:rFonts w:ascii="Arial Narrow" w:eastAsia="Arial Narrow" w:hAnsi="Arial Narrow" w:cs="Arial Narrow"/>
                <w:b/>
                <w:i/>
                <w:color w:val="000000"/>
              </w:rPr>
              <w:t>mail</w:t>
            </w:r>
          </w:p>
        </w:tc>
        <w:tc>
          <w:tcPr>
            <w:tcW w:w="6910" w:type="dxa"/>
          </w:tcPr>
          <w:p w14:paraId="68AFFC6F" w14:textId="77777777" w:rsidR="00C578E0" w:rsidRPr="003C3EB2" w:rsidRDefault="00C578E0">
            <w:pPr>
              <w:tabs>
                <w:tab w:val="left" w:pos="284"/>
              </w:tabs>
              <w:spacing w:after="0" w:line="240" w:lineRule="auto"/>
              <w:jc w:val="both"/>
              <w:rPr>
                <w:rFonts w:ascii="Arial Narrow" w:eastAsia="Arial Narrow" w:hAnsi="Arial Narrow" w:cs="Arial Narrow"/>
              </w:rPr>
            </w:pPr>
          </w:p>
        </w:tc>
      </w:tr>
      <w:tr w:rsidR="00C578E0" w:rsidRPr="003C3EB2" w14:paraId="2E731DEF" w14:textId="77777777">
        <w:trPr>
          <w:trHeight w:val="340"/>
        </w:trPr>
        <w:tc>
          <w:tcPr>
            <w:tcW w:w="2660" w:type="dxa"/>
            <w:shd w:val="clear" w:color="auto" w:fill="DAEEF3"/>
            <w:vAlign w:val="center"/>
          </w:tcPr>
          <w:p w14:paraId="7E40C1AD"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i/>
                <w:color w:val="000000"/>
              </w:rPr>
            </w:pPr>
            <w:r w:rsidRPr="003C3EB2">
              <w:rPr>
                <w:rFonts w:ascii="Arial Narrow" w:eastAsia="Arial Narrow" w:hAnsi="Arial Narrow" w:cs="Arial Narrow"/>
                <w:b/>
                <w:i/>
                <w:color w:val="000000"/>
              </w:rPr>
              <w:t>Telefones</w:t>
            </w:r>
          </w:p>
        </w:tc>
        <w:tc>
          <w:tcPr>
            <w:tcW w:w="6910" w:type="dxa"/>
          </w:tcPr>
          <w:p w14:paraId="15530F00" w14:textId="77777777" w:rsidR="00C578E0" w:rsidRPr="003C3EB2" w:rsidRDefault="00C578E0">
            <w:pPr>
              <w:tabs>
                <w:tab w:val="left" w:pos="284"/>
              </w:tabs>
              <w:spacing w:after="0" w:line="240" w:lineRule="auto"/>
              <w:jc w:val="both"/>
              <w:rPr>
                <w:rFonts w:ascii="Arial Narrow" w:eastAsia="Arial Narrow" w:hAnsi="Arial Narrow" w:cs="Arial Narrow"/>
              </w:rPr>
            </w:pPr>
          </w:p>
        </w:tc>
      </w:tr>
      <w:tr w:rsidR="00C578E0" w:rsidRPr="003C3EB2" w14:paraId="2B0E94DF" w14:textId="77777777">
        <w:trPr>
          <w:trHeight w:val="340"/>
        </w:trPr>
        <w:tc>
          <w:tcPr>
            <w:tcW w:w="2660" w:type="dxa"/>
            <w:shd w:val="clear" w:color="auto" w:fill="DAEEF3"/>
            <w:vAlign w:val="center"/>
          </w:tcPr>
          <w:p w14:paraId="115036BD"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i/>
                <w:color w:val="000000"/>
              </w:rPr>
            </w:pPr>
            <w:r w:rsidRPr="003C3EB2">
              <w:rPr>
                <w:rFonts w:ascii="Arial Narrow" w:eastAsia="Arial Narrow" w:hAnsi="Arial Narrow" w:cs="Arial Narrow"/>
                <w:b/>
                <w:i/>
                <w:color w:val="000000"/>
              </w:rPr>
              <w:t>Link do Lattes</w:t>
            </w:r>
          </w:p>
        </w:tc>
        <w:tc>
          <w:tcPr>
            <w:tcW w:w="6910" w:type="dxa"/>
          </w:tcPr>
          <w:p w14:paraId="4D50AD20" w14:textId="77777777" w:rsidR="00C578E0" w:rsidRPr="003C3EB2" w:rsidRDefault="00C578E0">
            <w:pPr>
              <w:tabs>
                <w:tab w:val="left" w:pos="284"/>
              </w:tabs>
              <w:spacing w:after="0" w:line="240" w:lineRule="auto"/>
              <w:jc w:val="both"/>
              <w:rPr>
                <w:rFonts w:ascii="Arial Narrow" w:eastAsia="Arial Narrow" w:hAnsi="Arial Narrow" w:cs="Arial Narrow"/>
              </w:rPr>
            </w:pPr>
          </w:p>
        </w:tc>
      </w:tr>
    </w:tbl>
    <w:p w14:paraId="6971E63B"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b/>
          <w:smallCaps/>
          <w:color w:val="0070C0"/>
        </w:rPr>
      </w:pPr>
    </w:p>
    <w:p w14:paraId="519A609D"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 xml:space="preserve">2. DADOS DA EQUIPE DO PROJETO </w:t>
      </w:r>
    </w:p>
    <w:tbl>
      <w:tblPr>
        <w:tblStyle w:val="a2"/>
        <w:tblW w:w="9474" w:type="dxa"/>
        <w:jc w:val="righ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4756"/>
        <w:gridCol w:w="2453"/>
        <w:gridCol w:w="2265"/>
      </w:tblGrid>
      <w:tr w:rsidR="00C578E0" w:rsidRPr="003C3EB2" w14:paraId="700D800C" w14:textId="77777777">
        <w:trPr>
          <w:trHeight w:val="57"/>
          <w:jc w:val="right"/>
        </w:trPr>
        <w:tc>
          <w:tcPr>
            <w:tcW w:w="47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A79588E" w14:textId="77777777" w:rsidR="00C578E0" w:rsidRPr="003C3EB2" w:rsidRDefault="0092575E">
            <w:pPr>
              <w:pBdr>
                <w:top w:val="nil"/>
                <w:left w:val="nil"/>
                <w:bottom w:val="nil"/>
                <w:right w:val="nil"/>
                <w:between w:val="nil"/>
              </w:pBdr>
              <w:spacing w:after="0" w:line="240" w:lineRule="auto"/>
              <w:jc w:val="center"/>
              <w:rPr>
                <w:rFonts w:ascii="Arial Narrow" w:eastAsia="Arial Narrow" w:hAnsi="Arial Narrow" w:cs="Arial Narrow"/>
                <w:b/>
                <w:i/>
                <w:color w:val="000000"/>
              </w:rPr>
            </w:pPr>
            <w:r w:rsidRPr="003C3EB2">
              <w:rPr>
                <w:rFonts w:ascii="Arial Narrow" w:eastAsia="Arial Narrow" w:hAnsi="Arial Narrow" w:cs="Arial Narrow"/>
                <w:b/>
                <w:i/>
                <w:color w:val="000000"/>
              </w:rPr>
              <w:t xml:space="preserve">Nome </w:t>
            </w:r>
          </w:p>
        </w:tc>
        <w:tc>
          <w:tcPr>
            <w:tcW w:w="24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C46FA2F" w14:textId="77777777" w:rsidR="00C578E0" w:rsidRPr="003C3EB2" w:rsidRDefault="0092575E">
            <w:pPr>
              <w:pBdr>
                <w:top w:val="nil"/>
                <w:left w:val="nil"/>
                <w:bottom w:val="nil"/>
                <w:right w:val="nil"/>
                <w:between w:val="nil"/>
              </w:pBdr>
              <w:spacing w:after="0" w:line="240" w:lineRule="auto"/>
              <w:jc w:val="center"/>
              <w:rPr>
                <w:rFonts w:ascii="Arial Narrow" w:eastAsia="Arial Narrow" w:hAnsi="Arial Narrow" w:cs="Arial Narrow"/>
                <w:b/>
                <w:i/>
                <w:color w:val="000000"/>
              </w:rPr>
            </w:pPr>
            <w:r w:rsidRPr="003C3EB2">
              <w:rPr>
                <w:rFonts w:ascii="Arial Narrow" w:eastAsia="Arial Narrow" w:hAnsi="Arial Narrow" w:cs="Arial Narrow"/>
                <w:b/>
                <w:i/>
                <w:color w:val="000000"/>
              </w:rPr>
              <w:t>Função</w:t>
            </w:r>
          </w:p>
        </w:tc>
        <w:tc>
          <w:tcPr>
            <w:tcW w:w="226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9F89233" w14:textId="77777777" w:rsidR="00C578E0" w:rsidRPr="003C3EB2" w:rsidRDefault="0092575E">
            <w:pPr>
              <w:pBdr>
                <w:top w:val="nil"/>
                <w:left w:val="nil"/>
                <w:bottom w:val="nil"/>
                <w:right w:val="nil"/>
                <w:between w:val="nil"/>
              </w:pBdr>
              <w:spacing w:after="0" w:line="240" w:lineRule="auto"/>
              <w:jc w:val="center"/>
              <w:rPr>
                <w:rFonts w:ascii="Arial Narrow" w:eastAsia="Arial Narrow" w:hAnsi="Arial Narrow" w:cs="Arial Narrow"/>
                <w:b/>
                <w:i/>
                <w:color w:val="000000"/>
              </w:rPr>
            </w:pPr>
            <w:r w:rsidRPr="003C3EB2">
              <w:rPr>
                <w:rFonts w:ascii="Arial Narrow" w:eastAsia="Arial Narrow" w:hAnsi="Arial Narrow" w:cs="Arial Narrow"/>
                <w:b/>
                <w:i/>
                <w:color w:val="000000"/>
              </w:rPr>
              <w:t>Instituição</w:t>
            </w:r>
          </w:p>
        </w:tc>
      </w:tr>
      <w:tr w:rsidR="00C578E0" w:rsidRPr="003C3EB2" w14:paraId="26877D60" w14:textId="77777777">
        <w:trPr>
          <w:trHeight w:val="57"/>
          <w:jc w:val="right"/>
        </w:trPr>
        <w:tc>
          <w:tcPr>
            <w:tcW w:w="4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63E2D"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C1AE5"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06ECC"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C578E0" w:rsidRPr="003C3EB2" w14:paraId="0A644458" w14:textId="77777777">
        <w:trPr>
          <w:trHeight w:val="57"/>
          <w:jc w:val="right"/>
        </w:trPr>
        <w:tc>
          <w:tcPr>
            <w:tcW w:w="4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189B1"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C1F86"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21174"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C578E0" w:rsidRPr="003C3EB2" w14:paraId="7E2F9D2C" w14:textId="77777777">
        <w:trPr>
          <w:trHeight w:val="57"/>
          <w:jc w:val="right"/>
        </w:trPr>
        <w:tc>
          <w:tcPr>
            <w:tcW w:w="4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E9619"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1046A"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32D59"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tc>
      </w:tr>
    </w:tbl>
    <w:p w14:paraId="03ADAC48" w14:textId="77777777" w:rsidR="00C578E0" w:rsidRPr="003C3EB2" w:rsidRDefault="00C578E0">
      <w:pPr>
        <w:spacing w:after="0" w:line="240" w:lineRule="auto"/>
        <w:rPr>
          <w:rFonts w:ascii="Arial Narrow" w:eastAsia="Arial Narrow" w:hAnsi="Arial Narrow" w:cs="Arial Narrow"/>
        </w:rPr>
      </w:pPr>
    </w:p>
    <w:p w14:paraId="38B6ED0B"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5CB0A340"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 xml:space="preserve">3. SÍNTESE DO PROJETO </w:t>
      </w:r>
    </w:p>
    <w:tbl>
      <w:tblPr>
        <w:tblStyle w:val="a3"/>
        <w:tblW w:w="9451" w:type="dxa"/>
        <w:tblInd w:w="-6" w:type="dxa"/>
        <w:tblLayout w:type="fixed"/>
        <w:tblLook w:val="0000" w:firstRow="0" w:lastRow="0" w:firstColumn="0" w:lastColumn="0" w:noHBand="0" w:noVBand="0"/>
      </w:tblPr>
      <w:tblGrid>
        <w:gridCol w:w="9451"/>
      </w:tblGrid>
      <w:tr w:rsidR="00C578E0" w:rsidRPr="003C3EB2" w14:paraId="67D8F3F6" w14:textId="77777777">
        <w:tc>
          <w:tcPr>
            <w:tcW w:w="9451" w:type="dxa"/>
            <w:tcBorders>
              <w:top w:val="single" w:sz="4" w:space="0" w:color="000000"/>
              <w:left w:val="single" w:sz="4" w:space="0" w:color="000000"/>
              <w:bottom w:val="single" w:sz="4" w:space="0" w:color="000000"/>
              <w:right w:val="single" w:sz="4" w:space="0" w:color="000000"/>
            </w:tcBorders>
            <w:shd w:val="clear" w:color="auto" w:fill="auto"/>
          </w:tcPr>
          <w:p w14:paraId="7F73A96F" w14:textId="77777777" w:rsidR="00C578E0" w:rsidRPr="003C3EB2" w:rsidRDefault="0092575E">
            <w:pPr>
              <w:spacing w:after="0" w:line="240" w:lineRule="auto"/>
              <w:rPr>
                <w:rFonts w:ascii="Arial Narrow" w:eastAsia="Arial Narrow" w:hAnsi="Arial Narrow" w:cs="Arial Narrow"/>
                <w:i/>
              </w:rPr>
            </w:pPr>
            <w:r w:rsidRPr="003C3EB2">
              <w:rPr>
                <w:rFonts w:ascii="Arial Narrow" w:eastAsia="Arial Narrow" w:hAnsi="Arial Narrow" w:cs="Arial Narrow"/>
                <w:i/>
                <w:color w:val="000000"/>
              </w:rPr>
              <w:t>Apresentar síntese, sumarizando a importância</w:t>
            </w:r>
            <w:r w:rsidRPr="003C3EB2">
              <w:rPr>
                <w:rFonts w:ascii="Arial Narrow" w:eastAsia="Arial Narrow" w:hAnsi="Arial Narrow" w:cs="Arial Narrow"/>
                <w:i/>
              </w:rPr>
              <w:t xml:space="preserve"> do projeto para o  “Paraná 2040 – Rotas Estratégicas de Ciência, Tecnologia &amp; Inovação (CT&amp;I)”</w:t>
            </w:r>
            <w:r w:rsidRPr="003C3EB2">
              <w:rPr>
                <w:rFonts w:ascii="Arial Narrow" w:eastAsia="Arial Narrow" w:hAnsi="Arial Narrow" w:cs="Arial Narrow"/>
                <w:i/>
                <w:color w:val="000000"/>
              </w:rPr>
              <w:t>, os métodos utilizados e, principalmente, os resultados esperados.</w:t>
            </w:r>
          </w:p>
          <w:p w14:paraId="133809B4" w14:textId="77777777" w:rsidR="00C578E0" w:rsidRPr="003C3EB2" w:rsidRDefault="00C578E0">
            <w:pPr>
              <w:spacing w:after="0" w:line="240" w:lineRule="auto"/>
              <w:rPr>
                <w:rFonts w:ascii="Arial Narrow" w:eastAsia="Arial Narrow" w:hAnsi="Arial Narrow" w:cs="Arial Narrow"/>
              </w:rPr>
            </w:pPr>
          </w:p>
        </w:tc>
      </w:tr>
    </w:tbl>
    <w:p w14:paraId="09141FB4" w14:textId="77777777" w:rsidR="00C578E0" w:rsidRPr="003C3EB2" w:rsidRDefault="00C578E0">
      <w:pPr>
        <w:pStyle w:val="Subttulo"/>
        <w:spacing w:before="0" w:after="0"/>
        <w:rPr>
          <w:rFonts w:ascii="Arial Narrow" w:eastAsia="Arial Narrow" w:hAnsi="Arial Narrow" w:cs="Arial Narrow"/>
        </w:rPr>
      </w:pPr>
    </w:p>
    <w:p w14:paraId="6410EF1D" w14:textId="77777777" w:rsidR="00C578E0" w:rsidRPr="003C3EB2" w:rsidRDefault="00C578E0">
      <w:pPr>
        <w:spacing w:after="0" w:line="240" w:lineRule="auto"/>
        <w:rPr>
          <w:rFonts w:ascii="Arial Narrow" w:eastAsia="Arial Narrow" w:hAnsi="Arial Narrow" w:cs="Arial Narrow"/>
          <w:i/>
        </w:rPr>
      </w:pPr>
    </w:p>
    <w:p w14:paraId="78B22A9C"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4. TERMO DE COMPROMISSO</w:t>
      </w:r>
    </w:p>
    <w:tbl>
      <w:tblPr>
        <w:tblStyle w:val="a4"/>
        <w:tblW w:w="9410" w:type="dxa"/>
        <w:jc w:val="right"/>
        <w:tblInd w:w="0" w:type="dxa"/>
        <w:tblLayout w:type="fixed"/>
        <w:tblLook w:val="0000" w:firstRow="0" w:lastRow="0" w:firstColumn="0" w:lastColumn="0" w:noHBand="0" w:noVBand="0"/>
      </w:tblPr>
      <w:tblGrid>
        <w:gridCol w:w="1875"/>
        <w:gridCol w:w="2987"/>
        <w:gridCol w:w="4548"/>
      </w:tblGrid>
      <w:tr w:rsidR="00C578E0" w:rsidRPr="003C3EB2" w14:paraId="1B24EB20" w14:textId="77777777">
        <w:trPr>
          <w:trHeight w:val="20"/>
          <w:jc w:val="right"/>
        </w:trPr>
        <w:tc>
          <w:tcPr>
            <w:tcW w:w="187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19A545" w14:textId="77777777" w:rsidR="00C578E0" w:rsidRPr="003C3EB2" w:rsidRDefault="0092575E">
            <w:pPr>
              <w:widowControl w:val="0"/>
              <w:pBdr>
                <w:top w:val="nil"/>
                <w:left w:val="nil"/>
                <w:bottom w:val="nil"/>
                <w:right w:val="nil"/>
                <w:between w:val="nil"/>
              </w:pBdr>
              <w:spacing w:after="0" w:line="240" w:lineRule="auto"/>
              <w:jc w:val="both"/>
              <w:rPr>
                <w:rFonts w:ascii="Arial Narrow" w:eastAsia="Arial Narrow" w:hAnsi="Arial Narrow" w:cs="Arial Narrow"/>
                <w:b/>
                <w:color w:val="000000"/>
              </w:rPr>
            </w:pPr>
            <w:r w:rsidRPr="003C3EB2">
              <w:rPr>
                <w:rFonts w:ascii="Arial Narrow" w:eastAsia="Arial Narrow" w:hAnsi="Arial Narrow" w:cs="Arial Narrow"/>
                <w:b/>
                <w:i/>
                <w:color w:val="000000"/>
              </w:rPr>
              <w:t>Local e data</w:t>
            </w:r>
            <w:r w:rsidRPr="003C3EB2">
              <w:rPr>
                <w:rFonts w:ascii="Arial Narrow" w:eastAsia="Arial Narrow" w:hAnsi="Arial Narrow" w:cs="Arial Narrow"/>
                <w:b/>
                <w:color w:val="000000"/>
              </w:rPr>
              <w:t>:</w:t>
            </w:r>
          </w:p>
        </w:tc>
        <w:tc>
          <w:tcPr>
            <w:tcW w:w="7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638FD" w14:textId="77777777" w:rsidR="00C578E0" w:rsidRPr="003C3EB2" w:rsidRDefault="00C578E0">
            <w:pPr>
              <w:keepNext/>
              <w:keepLines/>
              <w:widowControl w:val="0"/>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C578E0" w:rsidRPr="003C3EB2" w14:paraId="05814EE4" w14:textId="77777777">
        <w:trPr>
          <w:trHeight w:val="1629"/>
          <w:jc w:val="right"/>
        </w:trPr>
        <w:tc>
          <w:tcPr>
            <w:tcW w:w="4862" w:type="dxa"/>
            <w:gridSpan w:val="2"/>
            <w:tcBorders>
              <w:top w:val="single" w:sz="4" w:space="0" w:color="000000"/>
              <w:left w:val="single" w:sz="4" w:space="0" w:color="000000"/>
              <w:bottom w:val="single" w:sz="4" w:space="0" w:color="000000"/>
              <w:right w:val="single" w:sz="4" w:space="0" w:color="000000"/>
            </w:tcBorders>
            <w:shd w:val="clear" w:color="auto" w:fill="auto"/>
          </w:tcPr>
          <w:p w14:paraId="725CDA5A" w14:textId="77777777" w:rsidR="00C578E0" w:rsidRPr="003C3EB2" w:rsidRDefault="0092575E">
            <w:pPr>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r w:rsidRPr="003C3EB2">
              <w:rPr>
                <w:rFonts w:ascii="Arial Narrow" w:eastAsia="Arial Narrow" w:hAnsi="Arial Narrow" w:cs="Arial Narrow"/>
                <w:i/>
                <w:color w:val="000000"/>
              </w:rPr>
              <w:t>Declaro expressamente conhecer e concordar, para todos os efeitos legais, com as normas gerais de concessão de auxílio pela Fundação Araucária.</w:t>
            </w:r>
          </w:p>
          <w:p w14:paraId="6F31AF15" w14:textId="77777777" w:rsidR="00C578E0" w:rsidRPr="003C3EB2" w:rsidRDefault="00C578E0">
            <w:pPr>
              <w:keepNext/>
              <w:keepLines/>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p>
          <w:p w14:paraId="6016AEF0" w14:textId="77777777" w:rsidR="00C578E0" w:rsidRPr="003C3EB2" w:rsidRDefault="00C578E0">
            <w:pPr>
              <w:keepNext/>
              <w:keepLines/>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14:paraId="61422632" w14:textId="77777777" w:rsidR="00C578E0" w:rsidRPr="003C3EB2" w:rsidRDefault="0092575E">
            <w:pPr>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r w:rsidRPr="003C3EB2">
              <w:rPr>
                <w:rFonts w:ascii="Arial Narrow" w:eastAsia="Arial Narrow" w:hAnsi="Arial Narrow" w:cs="Arial Narrow"/>
                <w:i/>
                <w:color w:val="000000"/>
              </w:rPr>
              <w:t>Declaro que a presente proposta está de acordo com os objetivos científicos e tecnológicos desta Instituição.</w:t>
            </w:r>
          </w:p>
          <w:p w14:paraId="41C0336A" w14:textId="77777777" w:rsidR="00C578E0" w:rsidRPr="003C3EB2" w:rsidRDefault="00C578E0">
            <w:pPr>
              <w:keepNext/>
              <w:keepLines/>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p>
        </w:tc>
      </w:tr>
      <w:tr w:rsidR="00C578E0" w:rsidRPr="003C3EB2" w14:paraId="18945391" w14:textId="77777777">
        <w:trPr>
          <w:trHeight w:val="272"/>
          <w:jc w:val="right"/>
        </w:trPr>
        <w:tc>
          <w:tcPr>
            <w:tcW w:w="4862"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BC2B16" w14:textId="77777777" w:rsidR="00C578E0" w:rsidRPr="003C3EB2" w:rsidRDefault="0092575E">
            <w:pPr>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r w:rsidRPr="003C3EB2">
              <w:rPr>
                <w:rFonts w:ascii="Arial Narrow" w:eastAsia="Arial Narrow" w:hAnsi="Arial Narrow" w:cs="Arial Narrow"/>
                <w:b/>
                <w:i/>
                <w:color w:val="000000"/>
              </w:rPr>
              <w:t>Coordenador (a) da proposta</w:t>
            </w:r>
            <w:r w:rsidRPr="003C3EB2">
              <w:rPr>
                <w:rFonts w:ascii="Arial Narrow" w:eastAsia="Arial Narrow" w:hAnsi="Arial Narrow" w:cs="Arial Narrow"/>
                <w:i/>
                <w:color w:val="000000"/>
              </w:rPr>
              <w:br/>
              <w:t>(Nome e assinatura ou nome e assinatura digital)</w:t>
            </w:r>
          </w:p>
        </w:tc>
        <w:tc>
          <w:tcPr>
            <w:tcW w:w="4548" w:type="dxa"/>
            <w:tcBorders>
              <w:top w:val="single" w:sz="4" w:space="0" w:color="000000"/>
              <w:left w:val="single" w:sz="4" w:space="0" w:color="000000"/>
              <w:bottom w:val="single" w:sz="4" w:space="0" w:color="000000"/>
              <w:right w:val="single" w:sz="4" w:space="0" w:color="000000"/>
            </w:tcBorders>
            <w:shd w:val="clear" w:color="auto" w:fill="DEEAF6"/>
          </w:tcPr>
          <w:p w14:paraId="69CDD5EA" w14:textId="77777777" w:rsidR="00C578E0" w:rsidRPr="003C3EB2" w:rsidRDefault="0092575E">
            <w:pPr>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r w:rsidRPr="003C3EB2">
              <w:rPr>
                <w:rFonts w:ascii="Arial Narrow" w:eastAsia="Arial Narrow" w:hAnsi="Arial Narrow" w:cs="Arial Narrow"/>
                <w:b/>
                <w:i/>
                <w:color w:val="000000"/>
              </w:rPr>
              <w:t>Responsável pela instituição ou representante</w:t>
            </w:r>
            <w:r w:rsidRPr="003C3EB2">
              <w:rPr>
                <w:rFonts w:ascii="Arial Narrow" w:eastAsia="Arial Narrow" w:hAnsi="Arial Narrow" w:cs="Arial Narrow"/>
                <w:i/>
                <w:color w:val="000000"/>
              </w:rPr>
              <w:br/>
              <w:t>(Nome, assinatura e carimbo ou nome e assinatura digital)</w:t>
            </w:r>
          </w:p>
        </w:tc>
      </w:tr>
    </w:tbl>
    <w:p w14:paraId="0D56A830" w14:textId="77777777" w:rsidR="00C578E0" w:rsidRPr="003C3EB2" w:rsidRDefault="00C578E0">
      <w:pPr>
        <w:spacing w:after="0" w:line="240" w:lineRule="auto"/>
        <w:rPr>
          <w:rFonts w:ascii="Arial Narrow" w:eastAsia="Arial Narrow" w:hAnsi="Arial Narrow" w:cs="Arial Narrow"/>
        </w:rPr>
      </w:pPr>
    </w:p>
    <w:p w14:paraId="507EE9FE" w14:textId="77777777" w:rsidR="00C578E0" w:rsidRPr="003C3EB2" w:rsidRDefault="00C578E0">
      <w:pPr>
        <w:spacing w:after="0" w:line="240" w:lineRule="auto"/>
        <w:jc w:val="right"/>
        <w:rPr>
          <w:rFonts w:ascii="Arial Narrow" w:eastAsia="Arial Narrow" w:hAnsi="Arial Narrow" w:cs="Arial Narrow"/>
        </w:rPr>
      </w:pPr>
    </w:p>
    <w:p w14:paraId="2FE383BA"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64130DD"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4DFC7443"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69051058"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0250F04A"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61F0512"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1F127A9B"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2F6487A"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D4744B0"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6410DA0C" w14:textId="77777777"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REGULAMENTAÇÃO DO PROCESSO DE INEXIGIBILIDADE</w:t>
      </w:r>
    </w:p>
    <w:p w14:paraId="7589D799" w14:textId="3DB1D66E"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 xml:space="preserve">DE CHAMADA PÚBLICA Nº </w:t>
      </w:r>
      <w:r w:rsidR="003C3EB2" w:rsidRPr="003C3EB2">
        <w:rPr>
          <w:rFonts w:ascii="Arial Narrow" w:eastAsia="Arial" w:hAnsi="Arial Narrow" w:cs="Arial"/>
          <w:b/>
          <w:color w:val="0070C0"/>
        </w:rPr>
        <w:t>39</w:t>
      </w:r>
      <w:r w:rsidRPr="003C3EB2">
        <w:rPr>
          <w:rFonts w:ascii="Arial Narrow" w:eastAsia="Arial" w:hAnsi="Arial Narrow" w:cs="Arial"/>
          <w:b/>
          <w:color w:val="0070C0"/>
        </w:rPr>
        <w:t>/2024</w:t>
      </w:r>
    </w:p>
    <w:p w14:paraId="4420EF3C" w14:textId="77777777"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r w:rsidRPr="003C3EB2">
        <w:rPr>
          <w:rFonts w:ascii="Arial Narrow" w:eastAsia="Arial" w:hAnsi="Arial Narrow" w:cs="Arial"/>
          <w:b/>
          <w:color w:val="0070C0"/>
        </w:rPr>
        <w:t>PROJETO ATLAS SOCIODEMOGRÁFICO DA MIGRAÇÃO INTERNACIONAL NO PARANÁ</w:t>
      </w:r>
    </w:p>
    <w:p w14:paraId="3E86A4F1"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4E728AB7"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1B406E2B" w14:textId="77777777" w:rsidR="00C578E0" w:rsidRPr="003C3EB2" w:rsidRDefault="00C578E0">
      <w:pPr>
        <w:pBdr>
          <w:top w:val="nil"/>
          <w:left w:val="nil"/>
          <w:bottom w:val="nil"/>
          <w:right w:val="nil"/>
          <w:between w:val="nil"/>
        </w:pBdr>
        <w:spacing w:before="80" w:after="80" w:line="240" w:lineRule="auto"/>
        <w:jc w:val="center"/>
        <w:rPr>
          <w:rFonts w:ascii="Arial Narrow" w:eastAsia="Arial Narrow" w:hAnsi="Arial Narrow" w:cs="Arial Narrow"/>
          <w:color w:val="000000"/>
        </w:rPr>
      </w:pPr>
    </w:p>
    <w:p w14:paraId="11CF1960" w14:textId="77777777" w:rsidR="00C578E0" w:rsidRPr="003C3EB2" w:rsidRDefault="0092575E">
      <w:pPr>
        <w:jc w:val="center"/>
        <w:rPr>
          <w:rFonts w:ascii="Arial Narrow" w:eastAsia="Arial Narrow" w:hAnsi="Arial Narrow" w:cs="Arial Narrow"/>
          <w:b/>
        </w:rPr>
      </w:pPr>
      <w:bookmarkStart w:id="1" w:name="_1fob9te" w:colFirst="0" w:colLast="0"/>
      <w:bookmarkEnd w:id="1"/>
      <w:r w:rsidRPr="003C3EB2">
        <w:rPr>
          <w:rFonts w:ascii="Arial Narrow" w:eastAsia="Arial Narrow" w:hAnsi="Arial Narrow" w:cs="Arial Narrow"/>
          <w:b/>
        </w:rPr>
        <w:t>ANEXO II – TERMO DE ANUÊNCIA DA ICTPR</w:t>
      </w:r>
    </w:p>
    <w:p w14:paraId="510D42BA" w14:textId="77777777" w:rsidR="00C578E0" w:rsidRPr="003C3EB2" w:rsidRDefault="00C578E0">
      <w:pPr>
        <w:jc w:val="both"/>
        <w:rPr>
          <w:rFonts w:ascii="Arial Narrow" w:eastAsia="Arial Narrow" w:hAnsi="Arial Narrow" w:cs="Arial Narrow"/>
        </w:rPr>
      </w:pPr>
    </w:p>
    <w:p w14:paraId="04C5C505" w14:textId="77777777" w:rsidR="00C578E0" w:rsidRPr="003C3EB2" w:rsidRDefault="0092575E">
      <w:pPr>
        <w:jc w:val="both"/>
        <w:rPr>
          <w:rFonts w:ascii="Arial Narrow" w:eastAsia="Arial Narrow" w:hAnsi="Arial Narrow" w:cs="Arial Narrow"/>
        </w:rPr>
      </w:pPr>
      <w:r w:rsidRPr="003C3EB2">
        <w:rPr>
          <w:rFonts w:ascii="Arial Narrow" w:eastAsia="Arial Narrow" w:hAnsi="Arial Narrow" w:cs="Arial Narrow"/>
        </w:rPr>
        <w:t xml:space="preserve">Coordenador da Proposta: </w:t>
      </w:r>
    </w:p>
    <w:p w14:paraId="3224166D" w14:textId="77777777" w:rsidR="00C578E0" w:rsidRPr="003C3EB2" w:rsidRDefault="0092575E">
      <w:pPr>
        <w:jc w:val="both"/>
        <w:rPr>
          <w:rFonts w:ascii="Arial Narrow" w:eastAsia="Arial Narrow" w:hAnsi="Arial Narrow" w:cs="Arial Narrow"/>
        </w:rPr>
      </w:pPr>
      <w:r w:rsidRPr="003C3EB2">
        <w:rPr>
          <w:rFonts w:ascii="Arial Narrow" w:eastAsia="Arial Narrow" w:hAnsi="Arial Narrow" w:cs="Arial Narrow"/>
        </w:rPr>
        <w:t xml:space="preserve">Título do Projeto: </w:t>
      </w:r>
    </w:p>
    <w:p w14:paraId="2D7D239F" w14:textId="77777777" w:rsidR="00C578E0" w:rsidRPr="003C3EB2" w:rsidRDefault="0092575E">
      <w:pPr>
        <w:jc w:val="both"/>
        <w:rPr>
          <w:rFonts w:ascii="Arial Narrow" w:eastAsia="Arial Narrow" w:hAnsi="Arial Narrow" w:cs="Arial Narrow"/>
        </w:rPr>
      </w:pPr>
      <w:r w:rsidRPr="003C3EB2">
        <w:rPr>
          <w:rFonts w:ascii="Arial Narrow" w:eastAsia="Arial Narrow" w:hAnsi="Arial Narrow" w:cs="Arial Narrow"/>
        </w:rPr>
        <w:t xml:space="preserve">Instituição - ICTPR: </w:t>
      </w:r>
    </w:p>
    <w:p w14:paraId="34CC644D" w14:textId="77777777" w:rsidR="00C578E0" w:rsidRPr="003C3EB2" w:rsidRDefault="00C578E0">
      <w:pPr>
        <w:jc w:val="both"/>
        <w:rPr>
          <w:rFonts w:ascii="Arial Narrow" w:eastAsia="Arial Narrow" w:hAnsi="Arial Narrow" w:cs="Arial Narrow"/>
        </w:rPr>
      </w:pPr>
    </w:p>
    <w:p w14:paraId="2030BA23" w14:textId="77777777" w:rsidR="00C578E0" w:rsidRPr="003C3EB2" w:rsidRDefault="0092575E">
      <w:pPr>
        <w:jc w:val="both"/>
        <w:rPr>
          <w:rFonts w:ascii="Arial Narrow" w:eastAsia="Arial Narrow" w:hAnsi="Arial Narrow" w:cs="Arial Narrow"/>
        </w:rPr>
      </w:pPr>
      <w:r w:rsidRPr="003C3EB2">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0861943B" w14:textId="77777777" w:rsidR="00C578E0" w:rsidRPr="003C3EB2" w:rsidRDefault="00C578E0">
      <w:pPr>
        <w:jc w:val="both"/>
        <w:rPr>
          <w:rFonts w:ascii="Arial Narrow" w:eastAsia="Arial Narrow" w:hAnsi="Arial Narrow" w:cs="Arial Narrow"/>
        </w:rPr>
      </w:pPr>
    </w:p>
    <w:p w14:paraId="228041CD" w14:textId="77777777" w:rsidR="00C578E0" w:rsidRPr="003C3EB2" w:rsidRDefault="0092575E">
      <w:pPr>
        <w:jc w:val="both"/>
        <w:rPr>
          <w:rFonts w:ascii="Arial Narrow" w:eastAsia="Arial Narrow" w:hAnsi="Arial Narrow" w:cs="Arial Narrow"/>
        </w:rPr>
      </w:pPr>
      <w:r w:rsidRPr="003C3EB2">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2D6908F3" w14:textId="77777777" w:rsidR="00C578E0" w:rsidRPr="003C3EB2" w:rsidRDefault="00C578E0">
      <w:pPr>
        <w:jc w:val="both"/>
        <w:rPr>
          <w:rFonts w:ascii="Arial Narrow" w:eastAsia="Arial Narrow" w:hAnsi="Arial Narrow" w:cs="Arial Narrow"/>
        </w:rPr>
      </w:pPr>
    </w:p>
    <w:p w14:paraId="318923F3" w14:textId="77777777" w:rsidR="00C578E0" w:rsidRPr="003C3EB2" w:rsidRDefault="00C578E0">
      <w:pPr>
        <w:jc w:val="both"/>
        <w:rPr>
          <w:rFonts w:ascii="Arial Narrow" w:eastAsia="Arial Narrow" w:hAnsi="Arial Narrow" w:cs="Arial Narrow"/>
        </w:rPr>
      </w:pPr>
    </w:p>
    <w:p w14:paraId="7534FAAA" w14:textId="77777777" w:rsidR="00C578E0" w:rsidRPr="003C3EB2" w:rsidRDefault="00C578E0">
      <w:pPr>
        <w:jc w:val="both"/>
        <w:rPr>
          <w:rFonts w:ascii="Arial Narrow" w:eastAsia="Arial Narrow" w:hAnsi="Arial Narrow" w:cs="Arial Narrow"/>
        </w:rPr>
      </w:pPr>
    </w:p>
    <w:p w14:paraId="0C81405A" w14:textId="77777777" w:rsidR="00C578E0" w:rsidRPr="003C3EB2" w:rsidRDefault="00C578E0">
      <w:pPr>
        <w:jc w:val="both"/>
        <w:rPr>
          <w:rFonts w:ascii="Arial Narrow" w:eastAsia="Arial Narrow" w:hAnsi="Arial Narrow" w:cs="Arial Narrow"/>
        </w:rPr>
      </w:pPr>
    </w:p>
    <w:p w14:paraId="558E6215" w14:textId="77777777" w:rsidR="00C578E0" w:rsidRPr="003C3EB2" w:rsidRDefault="0092575E">
      <w:pPr>
        <w:jc w:val="both"/>
        <w:rPr>
          <w:rFonts w:ascii="Arial Narrow" w:eastAsia="Arial Narrow" w:hAnsi="Arial Narrow" w:cs="Arial Narrow"/>
        </w:rPr>
      </w:pPr>
      <w:r w:rsidRPr="003C3EB2">
        <w:rPr>
          <w:rFonts w:ascii="Arial Narrow" w:eastAsia="Arial Narrow" w:hAnsi="Arial Narrow" w:cs="Arial Narrow"/>
        </w:rPr>
        <w:t>[NOME E CARGO DO REPRESENTANTE DA INSTITUIÇÃO]</w:t>
      </w:r>
    </w:p>
    <w:p w14:paraId="5255B1F8"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C9957FA"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61D0E656"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6216D40"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6B68FB53"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57E9F81"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5B9F78C"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A5A8DF9"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F057AAC"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04003EE"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62E3AD6E"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53814B6C"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22374EBF"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ED4A711"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7F19FB0F" w14:textId="77777777" w:rsidR="00C578E0" w:rsidRPr="003C3EB2" w:rsidRDefault="00C578E0">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B0F0"/>
        </w:rPr>
      </w:pPr>
    </w:p>
    <w:p w14:paraId="22C15E05" w14:textId="77777777" w:rsidR="00C578E0" w:rsidRPr="003C3EB2" w:rsidRDefault="00C578E0">
      <w:pPr>
        <w:pBdr>
          <w:top w:val="nil"/>
          <w:left w:val="nil"/>
          <w:bottom w:val="nil"/>
          <w:right w:val="nil"/>
          <w:between w:val="nil"/>
        </w:pBdr>
        <w:tabs>
          <w:tab w:val="left" w:pos="600"/>
          <w:tab w:val="left" w:pos="2694"/>
          <w:tab w:val="center" w:pos="4515"/>
        </w:tabs>
        <w:spacing w:after="0" w:line="240" w:lineRule="auto"/>
        <w:jc w:val="center"/>
        <w:rPr>
          <w:rFonts w:ascii="Arial Narrow" w:eastAsia="Arial" w:hAnsi="Arial Narrow" w:cs="Arial"/>
          <w:b/>
          <w:color w:val="00B0F0"/>
        </w:rPr>
      </w:pPr>
    </w:p>
    <w:p w14:paraId="1EF1C524" w14:textId="77777777" w:rsidR="00C578E0" w:rsidRPr="003C3EB2" w:rsidRDefault="00C578E0">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B0F0"/>
        </w:rPr>
      </w:pPr>
    </w:p>
    <w:p w14:paraId="3C24B9BD" w14:textId="77777777"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REGULAMENTAÇÃO DO PROCESSO DE INEXIGIBILIDADE</w:t>
      </w:r>
    </w:p>
    <w:p w14:paraId="67F66252" w14:textId="0893622F"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 xml:space="preserve">DE CHAMADA PÚBLICA Nº </w:t>
      </w:r>
      <w:r w:rsidR="003C3EB2">
        <w:rPr>
          <w:rFonts w:ascii="Arial Narrow" w:eastAsia="Arial" w:hAnsi="Arial Narrow" w:cs="Arial"/>
          <w:b/>
          <w:color w:val="0070C0"/>
        </w:rPr>
        <w:t>39</w:t>
      </w:r>
      <w:r w:rsidRPr="003C3EB2">
        <w:rPr>
          <w:rFonts w:ascii="Arial Narrow" w:eastAsia="Arial" w:hAnsi="Arial Narrow" w:cs="Arial"/>
          <w:b/>
          <w:color w:val="0070C0"/>
        </w:rPr>
        <w:t>/2024</w:t>
      </w:r>
    </w:p>
    <w:p w14:paraId="7226DBBF" w14:textId="77777777" w:rsidR="00C578E0" w:rsidRPr="003C3EB2"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3C3EB2">
        <w:rPr>
          <w:rFonts w:ascii="Arial Narrow" w:eastAsia="Arial" w:hAnsi="Arial Narrow" w:cs="Arial"/>
          <w:b/>
          <w:color w:val="0070C0"/>
        </w:rPr>
        <w:t>PROJETO ATLAS SOCIODEMOGRÁFICO DA MIGRAÇÃO INTERNACIONAL NO PARANÁ</w:t>
      </w:r>
    </w:p>
    <w:p w14:paraId="57C9272C" w14:textId="77777777" w:rsidR="00C578E0" w:rsidRPr="003C3EB2" w:rsidRDefault="00C578E0">
      <w:pPr>
        <w:spacing w:after="0" w:line="240" w:lineRule="auto"/>
        <w:jc w:val="center"/>
        <w:rPr>
          <w:rFonts w:ascii="Arial Narrow" w:eastAsia="Arial Narrow" w:hAnsi="Arial Narrow" w:cs="Arial Narrow"/>
          <w:b/>
          <w:color w:val="000000"/>
        </w:rPr>
      </w:pPr>
    </w:p>
    <w:p w14:paraId="5AF09554" w14:textId="77777777" w:rsidR="00C578E0" w:rsidRPr="003C3EB2" w:rsidRDefault="00C578E0">
      <w:pPr>
        <w:spacing w:after="0" w:line="240" w:lineRule="auto"/>
        <w:jc w:val="center"/>
        <w:rPr>
          <w:rFonts w:ascii="Arial Narrow" w:eastAsia="Arial Narrow" w:hAnsi="Arial Narrow" w:cs="Arial Narrow"/>
          <w:b/>
          <w:color w:val="000000"/>
        </w:rPr>
      </w:pPr>
    </w:p>
    <w:p w14:paraId="5A9DA941" w14:textId="77777777" w:rsidR="00C578E0" w:rsidRPr="003C3EB2" w:rsidRDefault="00C578E0">
      <w:pPr>
        <w:spacing w:after="0" w:line="240" w:lineRule="auto"/>
        <w:rPr>
          <w:rFonts w:ascii="Arial Narrow" w:eastAsia="Arial Narrow" w:hAnsi="Arial Narrow" w:cs="Arial Narrow"/>
          <w:b/>
          <w:color w:val="000000"/>
        </w:rPr>
      </w:pPr>
    </w:p>
    <w:p w14:paraId="6D731879" w14:textId="77777777" w:rsidR="00C578E0" w:rsidRPr="003C3EB2" w:rsidRDefault="00C578E0">
      <w:pPr>
        <w:spacing w:after="0" w:line="240" w:lineRule="auto"/>
        <w:rPr>
          <w:rFonts w:ascii="Arial Narrow" w:eastAsia="Arial Narrow" w:hAnsi="Arial Narrow" w:cs="Arial Narrow"/>
          <w:b/>
          <w:color w:val="000000"/>
        </w:rPr>
      </w:pPr>
    </w:p>
    <w:p w14:paraId="737ECF71" w14:textId="77777777" w:rsidR="00C578E0" w:rsidRPr="003C3EB2" w:rsidRDefault="0092575E">
      <w:pPr>
        <w:spacing w:after="0" w:line="240" w:lineRule="auto"/>
        <w:jc w:val="center"/>
        <w:rPr>
          <w:rFonts w:ascii="Arial Narrow" w:eastAsia="Arial Narrow" w:hAnsi="Arial Narrow" w:cs="Arial Narrow"/>
          <w:b/>
          <w:color w:val="000000"/>
        </w:rPr>
      </w:pPr>
      <w:r w:rsidRPr="003C3EB2">
        <w:rPr>
          <w:rFonts w:ascii="Arial Narrow" w:eastAsia="Arial Narrow" w:hAnsi="Arial Narrow" w:cs="Arial Narrow"/>
          <w:b/>
          <w:color w:val="000000"/>
        </w:rPr>
        <w:t xml:space="preserve">ANEXO III - PLANO DE TRABALHO E DECLARAÇÃO DO BOLSISTA </w:t>
      </w:r>
    </w:p>
    <w:p w14:paraId="62E91B0F"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23BFF5C7"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1.IDENTIFICAÇÃO</w:t>
      </w:r>
    </w:p>
    <w:tbl>
      <w:tblPr>
        <w:tblStyle w:val="a5"/>
        <w:tblW w:w="9468" w:type="dxa"/>
        <w:jc w:val="center"/>
        <w:tblInd w:w="0" w:type="dxa"/>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735"/>
        <w:gridCol w:w="4733"/>
      </w:tblGrid>
      <w:tr w:rsidR="00C578E0" w:rsidRPr="003C3EB2" w14:paraId="350CF98B" w14:textId="77777777">
        <w:trPr>
          <w:trHeight w:val="57"/>
          <w:jc w:val="center"/>
        </w:trPr>
        <w:tc>
          <w:tcPr>
            <w:tcW w:w="4735" w:type="dxa"/>
            <w:tcBorders>
              <w:top w:val="single" w:sz="4" w:space="0" w:color="4BACC6"/>
              <w:left w:val="single" w:sz="4" w:space="0" w:color="4BACC6"/>
              <w:bottom w:val="single" w:sz="4" w:space="0" w:color="4BACC6"/>
              <w:right w:val="single" w:sz="4" w:space="0" w:color="4BACC6"/>
            </w:tcBorders>
            <w:shd w:val="clear" w:color="auto" w:fill="DAEEF3"/>
          </w:tcPr>
          <w:p w14:paraId="16449947"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Instituição</w:t>
            </w:r>
          </w:p>
        </w:tc>
        <w:tc>
          <w:tcPr>
            <w:tcW w:w="4733" w:type="dxa"/>
            <w:tcBorders>
              <w:top w:val="single" w:sz="4" w:space="0" w:color="4BACC6"/>
              <w:left w:val="single" w:sz="4" w:space="0" w:color="4BACC6"/>
              <w:bottom w:val="single" w:sz="4" w:space="0" w:color="4BACC6"/>
              <w:right w:val="single" w:sz="4" w:space="0" w:color="4BACC6"/>
            </w:tcBorders>
          </w:tcPr>
          <w:p w14:paraId="60B9054B" w14:textId="77777777" w:rsidR="00C578E0" w:rsidRPr="003C3EB2" w:rsidRDefault="00C578E0">
            <w:pPr>
              <w:spacing w:after="0" w:line="240" w:lineRule="auto"/>
              <w:jc w:val="both"/>
              <w:rPr>
                <w:rFonts w:ascii="Arial Narrow" w:eastAsia="Arial Narrow" w:hAnsi="Arial Narrow" w:cs="Arial Narrow"/>
              </w:rPr>
            </w:pPr>
          </w:p>
        </w:tc>
      </w:tr>
      <w:tr w:rsidR="00C578E0" w:rsidRPr="003C3EB2" w14:paraId="3BCF4886" w14:textId="77777777">
        <w:trPr>
          <w:trHeight w:val="216"/>
          <w:jc w:val="center"/>
        </w:trPr>
        <w:tc>
          <w:tcPr>
            <w:tcW w:w="4735" w:type="dxa"/>
            <w:tcBorders>
              <w:top w:val="single" w:sz="4" w:space="0" w:color="4BACC6"/>
              <w:left w:val="single" w:sz="4" w:space="0" w:color="4BACC6"/>
              <w:bottom w:val="single" w:sz="4" w:space="0" w:color="4BACC6"/>
              <w:right w:val="single" w:sz="4" w:space="0" w:color="4BACC6"/>
            </w:tcBorders>
            <w:shd w:val="clear" w:color="auto" w:fill="DAEEF3"/>
          </w:tcPr>
          <w:p w14:paraId="4DCE2788"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Tipo de Bolsa</w:t>
            </w:r>
          </w:p>
        </w:tc>
        <w:tc>
          <w:tcPr>
            <w:tcW w:w="4733" w:type="dxa"/>
            <w:tcBorders>
              <w:top w:val="single" w:sz="4" w:space="0" w:color="4BACC6"/>
              <w:left w:val="single" w:sz="4" w:space="0" w:color="4BACC6"/>
              <w:bottom w:val="single" w:sz="4" w:space="0" w:color="4BACC6"/>
              <w:right w:val="single" w:sz="4" w:space="0" w:color="4BACC6"/>
            </w:tcBorders>
          </w:tcPr>
          <w:p w14:paraId="78CF64AB"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      ) Bolsa Estágio Sênior Bolsa Estágio Sênior </w:t>
            </w:r>
          </w:p>
          <w:p w14:paraId="4755F346"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      ) Bolsa Pós-doutorado </w:t>
            </w:r>
          </w:p>
          <w:p w14:paraId="4762A7B6"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      ) Bolsa Doutorado </w:t>
            </w:r>
          </w:p>
          <w:p w14:paraId="2EC8BE72"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      ) Bolsa Mestrado </w:t>
            </w:r>
          </w:p>
          <w:p w14:paraId="663EE045"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 Bolsa Iniciação Científica</w:t>
            </w:r>
          </w:p>
          <w:p w14:paraId="152EB480"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      ) Bolsa Apoio à Pesquisa </w:t>
            </w:r>
          </w:p>
        </w:tc>
      </w:tr>
      <w:tr w:rsidR="00C578E0" w:rsidRPr="003C3EB2" w14:paraId="45159061" w14:textId="77777777">
        <w:trPr>
          <w:trHeight w:val="57"/>
          <w:jc w:val="center"/>
        </w:trPr>
        <w:tc>
          <w:tcPr>
            <w:tcW w:w="4735" w:type="dxa"/>
            <w:tcBorders>
              <w:top w:val="single" w:sz="4" w:space="0" w:color="4BACC6"/>
              <w:left w:val="single" w:sz="4" w:space="0" w:color="4BACC6"/>
              <w:bottom w:val="single" w:sz="4" w:space="0" w:color="4BACC6"/>
              <w:right w:val="single" w:sz="4" w:space="0" w:color="4BACC6"/>
            </w:tcBorders>
            <w:shd w:val="clear" w:color="auto" w:fill="DAEEF3"/>
          </w:tcPr>
          <w:p w14:paraId="1A1E1519"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Nome do Bolsista </w:t>
            </w:r>
          </w:p>
        </w:tc>
        <w:tc>
          <w:tcPr>
            <w:tcW w:w="4733" w:type="dxa"/>
            <w:tcBorders>
              <w:top w:val="single" w:sz="4" w:space="0" w:color="4BACC6"/>
              <w:left w:val="single" w:sz="4" w:space="0" w:color="4BACC6"/>
              <w:bottom w:val="single" w:sz="4" w:space="0" w:color="4BACC6"/>
              <w:right w:val="single" w:sz="4" w:space="0" w:color="4BACC6"/>
            </w:tcBorders>
          </w:tcPr>
          <w:p w14:paraId="0F1C2073" w14:textId="77777777" w:rsidR="00C578E0" w:rsidRPr="003C3EB2" w:rsidRDefault="00C578E0">
            <w:pPr>
              <w:spacing w:after="0" w:line="240" w:lineRule="auto"/>
              <w:jc w:val="both"/>
              <w:rPr>
                <w:rFonts w:ascii="Arial Narrow" w:eastAsia="Arial Narrow" w:hAnsi="Arial Narrow" w:cs="Arial Narrow"/>
              </w:rPr>
            </w:pPr>
          </w:p>
        </w:tc>
      </w:tr>
      <w:tr w:rsidR="00C578E0" w:rsidRPr="003C3EB2" w14:paraId="578F82E9" w14:textId="77777777">
        <w:trPr>
          <w:trHeight w:val="57"/>
          <w:jc w:val="center"/>
        </w:trPr>
        <w:tc>
          <w:tcPr>
            <w:tcW w:w="4735" w:type="dxa"/>
            <w:tcBorders>
              <w:top w:val="single" w:sz="4" w:space="0" w:color="4BACC6"/>
              <w:left w:val="single" w:sz="4" w:space="0" w:color="4BACC6"/>
              <w:bottom w:val="single" w:sz="4" w:space="0" w:color="4BACC6"/>
              <w:right w:val="single" w:sz="4" w:space="0" w:color="4BACC6"/>
            </w:tcBorders>
            <w:shd w:val="clear" w:color="auto" w:fill="DAEEF3"/>
          </w:tcPr>
          <w:p w14:paraId="6750A058"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CPF do Bolsista </w:t>
            </w:r>
          </w:p>
        </w:tc>
        <w:tc>
          <w:tcPr>
            <w:tcW w:w="4733" w:type="dxa"/>
            <w:tcBorders>
              <w:top w:val="single" w:sz="4" w:space="0" w:color="4BACC6"/>
              <w:left w:val="single" w:sz="4" w:space="0" w:color="4BACC6"/>
              <w:bottom w:val="single" w:sz="4" w:space="0" w:color="4BACC6"/>
              <w:right w:val="single" w:sz="4" w:space="0" w:color="4BACC6"/>
            </w:tcBorders>
          </w:tcPr>
          <w:p w14:paraId="1B243846" w14:textId="77777777" w:rsidR="00C578E0" w:rsidRPr="003C3EB2" w:rsidRDefault="00C578E0">
            <w:pPr>
              <w:spacing w:after="0" w:line="240" w:lineRule="auto"/>
              <w:jc w:val="both"/>
              <w:rPr>
                <w:rFonts w:ascii="Arial Narrow" w:eastAsia="Arial Narrow" w:hAnsi="Arial Narrow" w:cs="Arial Narrow"/>
              </w:rPr>
            </w:pPr>
          </w:p>
        </w:tc>
      </w:tr>
      <w:tr w:rsidR="00C578E0" w:rsidRPr="003C3EB2" w14:paraId="5E4F17E9" w14:textId="77777777">
        <w:trPr>
          <w:trHeight w:val="57"/>
          <w:jc w:val="center"/>
        </w:trPr>
        <w:tc>
          <w:tcPr>
            <w:tcW w:w="4735" w:type="dxa"/>
            <w:tcBorders>
              <w:top w:val="single" w:sz="4" w:space="0" w:color="4BACC6"/>
              <w:left w:val="single" w:sz="4" w:space="0" w:color="4BACC6"/>
              <w:bottom w:val="single" w:sz="4" w:space="0" w:color="4BACC6"/>
              <w:right w:val="single" w:sz="4" w:space="0" w:color="4BACC6"/>
            </w:tcBorders>
            <w:shd w:val="clear" w:color="auto" w:fill="DAEEF3"/>
          </w:tcPr>
          <w:p w14:paraId="379E084D"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E-mail do Bolsista </w:t>
            </w:r>
          </w:p>
        </w:tc>
        <w:tc>
          <w:tcPr>
            <w:tcW w:w="4733" w:type="dxa"/>
            <w:tcBorders>
              <w:top w:val="single" w:sz="4" w:space="0" w:color="4BACC6"/>
              <w:left w:val="single" w:sz="4" w:space="0" w:color="4BACC6"/>
              <w:bottom w:val="single" w:sz="4" w:space="0" w:color="4BACC6"/>
              <w:right w:val="single" w:sz="4" w:space="0" w:color="4BACC6"/>
            </w:tcBorders>
          </w:tcPr>
          <w:p w14:paraId="44B13BC7" w14:textId="77777777" w:rsidR="00C578E0" w:rsidRPr="003C3EB2" w:rsidRDefault="00C578E0">
            <w:pPr>
              <w:spacing w:after="0" w:line="240" w:lineRule="auto"/>
              <w:jc w:val="both"/>
              <w:rPr>
                <w:rFonts w:ascii="Arial Narrow" w:eastAsia="Arial Narrow" w:hAnsi="Arial Narrow" w:cs="Arial Narrow"/>
              </w:rPr>
            </w:pPr>
          </w:p>
        </w:tc>
      </w:tr>
      <w:tr w:rsidR="00C578E0" w:rsidRPr="003C3EB2" w14:paraId="621FDA8B" w14:textId="77777777">
        <w:trPr>
          <w:trHeight w:val="57"/>
          <w:jc w:val="center"/>
        </w:trPr>
        <w:tc>
          <w:tcPr>
            <w:tcW w:w="4735" w:type="dxa"/>
            <w:tcBorders>
              <w:top w:val="single" w:sz="4" w:space="0" w:color="4BACC6"/>
              <w:left w:val="single" w:sz="4" w:space="0" w:color="4BACC6"/>
              <w:bottom w:val="single" w:sz="4" w:space="0" w:color="4BACC6"/>
              <w:right w:val="single" w:sz="4" w:space="0" w:color="4BACC6"/>
            </w:tcBorders>
            <w:shd w:val="clear" w:color="auto" w:fill="DAEEF3"/>
          </w:tcPr>
          <w:p w14:paraId="1B551E96"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Telefones do Bolsista </w:t>
            </w:r>
          </w:p>
        </w:tc>
        <w:tc>
          <w:tcPr>
            <w:tcW w:w="4733" w:type="dxa"/>
            <w:tcBorders>
              <w:top w:val="single" w:sz="4" w:space="0" w:color="4BACC6"/>
              <w:left w:val="single" w:sz="4" w:space="0" w:color="4BACC6"/>
              <w:bottom w:val="single" w:sz="4" w:space="0" w:color="4BACC6"/>
              <w:right w:val="single" w:sz="4" w:space="0" w:color="4BACC6"/>
            </w:tcBorders>
          </w:tcPr>
          <w:p w14:paraId="2B832B46" w14:textId="77777777" w:rsidR="00C578E0" w:rsidRPr="003C3EB2" w:rsidRDefault="00C578E0">
            <w:pPr>
              <w:spacing w:after="0" w:line="240" w:lineRule="auto"/>
              <w:jc w:val="both"/>
              <w:rPr>
                <w:rFonts w:ascii="Arial Narrow" w:eastAsia="Arial Narrow" w:hAnsi="Arial Narrow" w:cs="Arial Narrow"/>
              </w:rPr>
            </w:pPr>
          </w:p>
        </w:tc>
      </w:tr>
    </w:tbl>
    <w:p w14:paraId="7B0FF696" w14:textId="77777777" w:rsidR="00C578E0" w:rsidRPr="003C3EB2" w:rsidRDefault="00C578E0">
      <w:pPr>
        <w:keepNext/>
        <w:spacing w:after="0" w:line="240" w:lineRule="auto"/>
        <w:jc w:val="both"/>
        <w:rPr>
          <w:rFonts w:ascii="Arial Narrow" w:eastAsia="Arial Narrow" w:hAnsi="Arial Narrow" w:cs="Arial Narrow"/>
          <w:b/>
          <w:color w:val="0070C0"/>
        </w:rPr>
      </w:pPr>
    </w:p>
    <w:p w14:paraId="2E73CE81" w14:textId="77777777" w:rsidR="00C578E0" w:rsidRPr="003C3EB2" w:rsidRDefault="00C578E0">
      <w:pPr>
        <w:keepNext/>
        <w:spacing w:after="0" w:line="240" w:lineRule="auto"/>
        <w:jc w:val="both"/>
        <w:rPr>
          <w:rFonts w:ascii="Arial Narrow" w:eastAsia="Arial Narrow" w:hAnsi="Arial Narrow" w:cs="Arial Narrow"/>
          <w:b/>
          <w:color w:val="0070C0"/>
        </w:rPr>
      </w:pPr>
    </w:p>
    <w:p w14:paraId="2BC60800"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 xml:space="preserve">2. SÍNTESE DAS ATIVIDADES A SEREM DESENVOLVIDAS PELO BOLSISTA </w:t>
      </w:r>
    </w:p>
    <w:tbl>
      <w:tblPr>
        <w:tblStyle w:val="a6"/>
        <w:tblW w:w="9468" w:type="dxa"/>
        <w:jc w:val="center"/>
        <w:tblInd w:w="0" w:type="dxa"/>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468"/>
      </w:tblGrid>
      <w:tr w:rsidR="00C578E0" w:rsidRPr="003C3EB2" w14:paraId="602D5564" w14:textId="77777777">
        <w:trPr>
          <w:trHeight w:val="57"/>
          <w:jc w:val="center"/>
        </w:trPr>
        <w:tc>
          <w:tcPr>
            <w:tcW w:w="9468" w:type="dxa"/>
            <w:tcBorders>
              <w:top w:val="single" w:sz="4" w:space="0" w:color="4BACC6"/>
              <w:left w:val="single" w:sz="4" w:space="0" w:color="4BACC6"/>
              <w:bottom w:val="single" w:sz="4" w:space="0" w:color="4BACC6"/>
              <w:right w:val="single" w:sz="4" w:space="0" w:color="4BACC6"/>
            </w:tcBorders>
          </w:tcPr>
          <w:p w14:paraId="672DB95F"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1</w:t>
            </w:r>
          </w:p>
        </w:tc>
      </w:tr>
      <w:tr w:rsidR="00C578E0" w:rsidRPr="003C3EB2" w14:paraId="7D0795E2" w14:textId="77777777">
        <w:trPr>
          <w:trHeight w:val="57"/>
          <w:jc w:val="center"/>
        </w:trPr>
        <w:tc>
          <w:tcPr>
            <w:tcW w:w="9468" w:type="dxa"/>
            <w:tcBorders>
              <w:top w:val="single" w:sz="4" w:space="0" w:color="4BACC6"/>
              <w:left w:val="single" w:sz="4" w:space="0" w:color="4BACC6"/>
              <w:bottom w:val="single" w:sz="4" w:space="0" w:color="4BACC6"/>
              <w:right w:val="single" w:sz="4" w:space="0" w:color="4BACC6"/>
            </w:tcBorders>
          </w:tcPr>
          <w:p w14:paraId="4631BC0A"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2</w:t>
            </w:r>
          </w:p>
        </w:tc>
      </w:tr>
      <w:tr w:rsidR="00C578E0" w:rsidRPr="003C3EB2" w14:paraId="5F10C4C5" w14:textId="77777777">
        <w:trPr>
          <w:trHeight w:val="57"/>
          <w:jc w:val="center"/>
        </w:trPr>
        <w:tc>
          <w:tcPr>
            <w:tcW w:w="9468" w:type="dxa"/>
            <w:tcBorders>
              <w:top w:val="single" w:sz="4" w:space="0" w:color="4BACC6"/>
              <w:left w:val="single" w:sz="4" w:space="0" w:color="4BACC6"/>
              <w:bottom w:val="single" w:sz="4" w:space="0" w:color="4BACC6"/>
              <w:right w:val="single" w:sz="4" w:space="0" w:color="4BACC6"/>
            </w:tcBorders>
          </w:tcPr>
          <w:p w14:paraId="270DFF88"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(adicionar mais linhas se necessário)</w:t>
            </w:r>
          </w:p>
        </w:tc>
      </w:tr>
    </w:tbl>
    <w:p w14:paraId="21599488" w14:textId="77777777" w:rsidR="00C578E0" w:rsidRPr="003C3EB2" w:rsidRDefault="00C578E0">
      <w:pPr>
        <w:spacing w:after="0" w:line="240" w:lineRule="auto"/>
        <w:jc w:val="both"/>
        <w:rPr>
          <w:rFonts w:ascii="Arial Narrow" w:eastAsia="Arial Narrow" w:hAnsi="Arial Narrow" w:cs="Arial Narrow"/>
          <w:color w:val="4F81BD"/>
        </w:rPr>
      </w:pPr>
    </w:p>
    <w:p w14:paraId="04A3EC84"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3. DECLARAÇÃO</w:t>
      </w:r>
    </w:p>
    <w:p w14:paraId="1FB545E4" w14:textId="77777777" w:rsidR="00C578E0" w:rsidRPr="003C3EB2" w:rsidRDefault="0092575E">
      <w:pPr>
        <w:widowControl w:val="0"/>
        <w:spacing w:after="0" w:line="240" w:lineRule="auto"/>
        <w:jc w:val="both"/>
        <w:rPr>
          <w:rFonts w:ascii="Arial Narrow" w:eastAsia="Arial Narrow" w:hAnsi="Arial Narrow" w:cs="Arial Narrow"/>
          <w:i/>
        </w:rPr>
      </w:pPr>
      <w:bookmarkStart w:id="2" w:name="_Hlk184906905"/>
      <w:r w:rsidRPr="003C3EB2">
        <w:rPr>
          <w:rFonts w:ascii="Arial Narrow" w:eastAsia="Arial Narrow" w:hAnsi="Arial Narrow" w:cs="Arial Narrow"/>
          <w:i/>
        </w:rPr>
        <w:t xml:space="preserve">I. Declaramos para os devidos fins que _________________________________________________, foi selecionado por esta instituição para participar como bolsista deste PI </w:t>
      </w:r>
      <w:r w:rsidRPr="003C3EB2">
        <w:rPr>
          <w:rFonts w:ascii="Arial Narrow" w:eastAsia="Arial Narrow" w:hAnsi="Arial Narrow" w:cs="Arial Narrow"/>
          <w:i/>
          <w:highlight w:val="yellow"/>
        </w:rPr>
        <w:t>XX/2024</w:t>
      </w:r>
      <w:r w:rsidRPr="003C3EB2">
        <w:rPr>
          <w:rFonts w:ascii="Arial Narrow" w:eastAsia="Arial Narrow" w:hAnsi="Arial Narrow" w:cs="Arial Narrow"/>
          <w:i/>
        </w:rPr>
        <w:t>.</w:t>
      </w:r>
    </w:p>
    <w:p w14:paraId="08470FAD" w14:textId="77777777" w:rsidR="00C578E0" w:rsidRPr="003C3EB2" w:rsidRDefault="0092575E">
      <w:pPr>
        <w:pBdr>
          <w:top w:val="nil"/>
          <w:left w:val="nil"/>
          <w:bottom w:val="nil"/>
          <w:right w:val="nil"/>
          <w:between w:val="nil"/>
        </w:pBdr>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i/>
          <w:color w:val="000000"/>
        </w:rPr>
        <w:t xml:space="preserve">II . O tratamento dos dados coletados no âmbito desse Programa se dará de acordo com os artigos 7, IV e 11, </w:t>
      </w:r>
      <w:proofErr w:type="spellStart"/>
      <w:r w:rsidRPr="003C3EB2">
        <w:rPr>
          <w:rFonts w:ascii="Arial Narrow" w:eastAsia="Arial Narrow" w:hAnsi="Arial Narrow" w:cs="Arial Narrow"/>
          <w:i/>
          <w:color w:val="000000"/>
        </w:rPr>
        <w:t>II,c</w:t>
      </w:r>
      <w:proofErr w:type="spellEnd"/>
      <w:r w:rsidRPr="003C3EB2">
        <w:rPr>
          <w:rFonts w:ascii="Arial Narrow" w:eastAsia="Arial Narrow" w:hAnsi="Arial Narrow" w:cs="Arial Narrow"/>
          <w:i/>
          <w:color w:val="000000"/>
        </w:rPr>
        <w:t xml:space="preserve"> da Lei 13.709/18.</w:t>
      </w:r>
      <w:r w:rsidRPr="003C3EB2">
        <w:rPr>
          <w:rFonts w:ascii="Arial Narrow" w:eastAsia="Arial Narrow" w:hAnsi="Arial Narrow" w:cs="Arial Narrow"/>
          <w:i/>
          <w:color w:val="000000"/>
          <w:vertAlign w:val="superscript"/>
        </w:rPr>
        <w:footnoteReference w:id="1"/>
      </w:r>
    </w:p>
    <w:bookmarkEnd w:id="2"/>
    <w:p w14:paraId="29311D24"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p w14:paraId="5C37B7E2" w14:textId="77777777" w:rsidR="00C578E0" w:rsidRPr="003C3EB2" w:rsidRDefault="0092575E">
      <w:pPr>
        <w:pBdr>
          <w:top w:val="nil"/>
          <w:left w:val="nil"/>
          <w:bottom w:val="nil"/>
          <w:right w:val="nil"/>
          <w:between w:val="nil"/>
        </w:pBdr>
        <w:tabs>
          <w:tab w:val="left" w:pos="600"/>
          <w:tab w:val="center" w:pos="4515"/>
        </w:tabs>
        <w:spacing w:after="0" w:line="240" w:lineRule="auto"/>
        <w:jc w:val="both"/>
        <w:rPr>
          <w:rFonts w:ascii="Arial Narrow" w:eastAsia="Arial" w:hAnsi="Arial Narrow" w:cs="Arial"/>
          <w:b/>
          <w:color w:val="0070C0"/>
        </w:rPr>
      </w:pPr>
      <w:r w:rsidRPr="003C3EB2">
        <w:rPr>
          <w:rFonts w:ascii="Arial Narrow" w:eastAsia="Arial" w:hAnsi="Arial Narrow" w:cs="Arial"/>
          <w:b/>
          <w:color w:val="0070C0"/>
        </w:rPr>
        <w:t>4. ASSINATURAS</w:t>
      </w:r>
    </w:p>
    <w:tbl>
      <w:tblPr>
        <w:tblStyle w:val="a7"/>
        <w:tblW w:w="9468" w:type="dxa"/>
        <w:jc w:val="center"/>
        <w:tblInd w:w="0" w:type="dxa"/>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734"/>
        <w:gridCol w:w="4734"/>
      </w:tblGrid>
      <w:tr w:rsidR="00C578E0" w:rsidRPr="003C3EB2" w14:paraId="7CB17EC8" w14:textId="77777777">
        <w:trPr>
          <w:trHeight w:val="57"/>
          <w:jc w:val="center"/>
        </w:trPr>
        <w:tc>
          <w:tcPr>
            <w:tcW w:w="946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0962FB8" w14:textId="7593BA7C" w:rsidR="00C578E0" w:rsidRPr="003C3EB2" w:rsidRDefault="003C3EB2">
            <w:pPr>
              <w:spacing w:after="0" w:line="240" w:lineRule="auto"/>
              <w:jc w:val="center"/>
              <w:rPr>
                <w:rFonts w:ascii="Arial Narrow" w:eastAsia="Arial Narrow" w:hAnsi="Arial Narrow" w:cs="Arial Narrow"/>
                <w:i/>
              </w:rPr>
            </w:pPr>
            <w:r w:rsidRPr="003C3EB2">
              <w:rPr>
                <w:rFonts w:ascii="Arial Narrow" w:eastAsia="Arial Narrow" w:hAnsi="Arial Narrow" w:cs="Arial Narrow"/>
                <w:i/>
              </w:rPr>
              <w:t>Os abaixo-assinados declaram expressamente conhecer e concordar, para todos os efeitos legais, com as normas gerais para concessão de bolsas previstas no regulamento expedido pela Fundação Araucária. Declaram ainda que a presente proposta está alinhada aos objetivos científicos, tecnológicos e de inovação da ICT proponente.</w:t>
            </w:r>
          </w:p>
        </w:tc>
      </w:tr>
      <w:tr w:rsidR="00C578E0" w:rsidRPr="003C3EB2" w14:paraId="4BBA09BD" w14:textId="77777777">
        <w:trPr>
          <w:trHeight w:val="522"/>
          <w:jc w:val="center"/>
        </w:trPr>
        <w:tc>
          <w:tcPr>
            <w:tcW w:w="9468" w:type="dxa"/>
            <w:gridSpan w:val="2"/>
            <w:tcBorders>
              <w:top w:val="single" w:sz="4" w:space="0" w:color="4BACC6"/>
              <w:left w:val="single" w:sz="4" w:space="0" w:color="4BACC6"/>
              <w:bottom w:val="single" w:sz="4" w:space="0" w:color="4BACC6"/>
              <w:right w:val="single" w:sz="4" w:space="0" w:color="4BACC6"/>
            </w:tcBorders>
            <w:vAlign w:val="center"/>
          </w:tcPr>
          <w:p w14:paraId="4059AFCC"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Local e data:</w:t>
            </w:r>
          </w:p>
        </w:tc>
      </w:tr>
      <w:tr w:rsidR="00C578E0" w:rsidRPr="003C3EB2" w14:paraId="01332B8C" w14:textId="77777777">
        <w:trPr>
          <w:trHeight w:val="391"/>
          <w:jc w:val="center"/>
        </w:trPr>
        <w:tc>
          <w:tcPr>
            <w:tcW w:w="4734" w:type="dxa"/>
            <w:tcBorders>
              <w:top w:val="single" w:sz="4" w:space="0" w:color="4BACC6"/>
              <w:left w:val="single" w:sz="4" w:space="0" w:color="4BACC6"/>
              <w:bottom w:val="single" w:sz="4" w:space="0" w:color="4BACC6"/>
              <w:right w:val="single" w:sz="4" w:space="0" w:color="4BACC6"/>
            </w:tcBorders>
          </w:tcPr>
          <w:p w14:paraId="3B146F54" w14:textId="77777777" w:rsidR="00C578E0" w:rsidRPr="003C3EB2" w:rsidRDefault="00C578E0">
            <w:pPr>
              <w:spacing w:after="0" w:line="240" w:lineRule="auto"/>
              <w:jc w:val="center"/>
              <w:rPr>
                <w:rFonts w:ascii="Arial Narrow" w:eastAsia="Arial Narrow" w:hAnsi="Arial Narrow" w:cs="Arial Narrow"/>
              </w:rPr>
            </w:pPr>
          </w:p>
        </w:tc>
        <w:tc>
          <w:tcPr>
            <w:tcW w:w="4734" w:type="dxa"/>
            <w:tcBorders>
              <w:top w:val="single" w:sz="4" w:space="0" w:color="4BACC6"/>
              <w:left w:val="single" w:sz="4" w:space="0" w:color="4BACC6"/>
              <w:bottom w:val="single" w:sz="4" w:space="0" w:color="4BACC6"/>
              <w:right w:val="single" w:sz="4" w:space="0" w:color="4BACC6"/>
            </w:tcBorders>
          </w:tcPr>
          <w:p w14:paraId="19FFB0ED" w14:textId="77777777" w:rsidR="00C578E0" w:rsidRPr="003C3EB2" w:rsidRDefault="00C578E0">
            <w:pPr>
              <w:spacing w:after="0" w:line="240" w:lineRule="auto"/>
              <w:jc w:val="center"/>
              <w:rPr>
                <w:rFonts w:ascii="Arial Narrow" w:eastAsia="Arial Narrow" w:hAnsi="Arial Narrow" w:cs="Arial Narrow"/>
              </w:rPr>
            </w:pPr>
          </w:p>
        </w:tc>
      </w:tr>
      <w:tr w:rsidR="00C578E0" w:rsidRPr="003C3EB2" w14:paraId="040D7FB9" w14:textId="77777777">
        <w:trPr>
          <w:trHeight w:val="57"/>
          <w:jc w:val="center"/>
        </w:trPr>
        <w:tc>
          <w:tcPr>
            <w:tcW w:w="4734" w:type="dxa"/>
            <w:tcBorders>
              <w:top w:val="single" w:sz="4" w:space="0" w:color="4BACC6"/>
              <w:left w:val="single" w:sz="4" w:space="0" w:color="4BACC6"/>
              <w:bottom w:val="single" w:sz="4" w:space="0" w:color="4BACC6"/>
              <w:right w:val="single" w:sz="4" w:space="0" w:color="4BACC6"/>
            </w:tcBorders>
            <w:shd w:val="clear" w:color="auto" w:fill="C6D9F1"/>
          </w:tcPr>
          <w:p w14:paraId="231A5D39" w14:textId="77777777" w:rsidR="00C578E0" w:rsidRPr="003C3EB2" w:rsidRDefault="0092575E">
            <w:pPr>
              <w:spacing w:after="0" w:line="240" w:lineRule="auto"/>
              <w:jc w:val="center"/>
              <w:rPr>
                <w:rFonts w:ascii="Arial Narrow" w:eastAsia="Arial Narrow" w:hAnsi="Arial Narrow" w:cs="Arial Narrow"/>
                <w:i/>
              </w:rPr>
            </w:pPr>
            <w:r w:rsidRPr="003C3EB2">
              <w:rPr>
                <w:rFonts w:ascii="Arial Narrow" w:eastAsia="Arial Narrow" w:hAnsi="Arial Narrow" w:cs="Arial Narrow"/>
                <w:i/>
              </w:rPr>
              <w:t xml:space="preserve">Assinatura do Bolsista </w:t>
            </w:r>
          </w:p>
        </w:tc>
        <w:tc>
          <w:tcPr>
            <w:tcW w:w="4734" w:type="dxa"/>
            <w:tcBorders>
              <w:top w:val="single" w:sz="4" w:space="0" w:color="4BACC6"/>
              <w:left w:val="single" w:sz="4" w:space="0" w:color="4BACC6"/>
              <w:bottom w:val="single" w:sz="4" w:space="0" w:color="4BACC6"/>
              <w:right w:val="single" w:sz="4" w:space="0" w:color="4BACC6"/>
            </w:tcBorders>
            <w:shd w:val="clear" w:color="auto" w:fill="C6D9F1"/>
          </w:tcPr>
          <w:p w14:paraId="45771280" w14:textId="77777777" w:rsidR="00C578E0" w:rsidRPr="003C3EB2" w:rsidRDefault="0092575E">
            <w:pPr>
              <w:spacing w:after="0" w:line="240" w:lineRule="auto"/>
              <w:jc w:val="center"/>
              <w:rPr>
                <w:rFonts w:ascii="Arial Narrow" w:eastAsia="Arial Narrow" w:hAnsi="Arial Narrow" w:cs="Arial Narrow"/>
                <w:i/>
              </w:rPr>
            </w:pPr>
            <w:r w:rsidRPr="003C3EB2">
              <w:rPr>
                <w:rFonts w:ascii="Arial Narrow" w:eastAsia="Arial Narrow" w:hAnsi="Arial Narrow" w:cs="Arial Narrow"/>
                <w:i/>
              </w:rPr>
              <w:t>Assinatura do Coordenador da Proposta</w:t>
            </w:r>
          </w:p>
        </w:tc>
      </w:tr>
      <w:tr w:rsidR="00C578E0" w:rsidRPr="003C3EB2" w14:paraId="60175449" w14:textId="77777777">
        <w:trPr>
          <w:trHeight w:val="57"/>
          <w:jc w:val="center"/>
        </w:trPr>
        <w:tc>
          <w:tcPr>
            <w:tcW w:w="9468" w:type="dxa"/>
            <w:gridSpan w:val="2"/>
            <w:tcBorders>
              <w:top w:val="single" w:sz="4" w:space="0" w:color="4BACC6"/>
              <w:left w:val="single" w:sz="4" w:space="0" w:color="4BACC6"/>
              <w:bottom w:val="single" w:sz="4" w:space="0" w:color="4BACC6"/>
              <w:right w:val="single" w:sz="4" w:space="0" w:color="4BACC6"/>
            </w:tcBorders>
            <w:shd w:val="clear" w:color="auto" w:fill="FFFFFF"/>
          </w:tcPr>
          <w:p w14:paraId="14E99575" w14:textId="77777777" w:rsidR="00C578E0" w:rsidRPr="003C3EB2" w:rsidRDefault="00C578E0">
            <w:pPr>
              <w:spacing w:after="0" w:line="240" w:lineRule="auto"/>
              <w:jc w:val="center"/>
              <w:rPr>
                <w:rFonts w:ascii="Arial Narrow" w:eastAsia="Arial Narrow" w:hAnsi="Arial Narrow" w:cs="Arial Narrow"/>
              </w:rPr>
            </w:pPr>
          </w:p>
        </w:tc>
      </w:tr>
      <w:tr w:rsidR="00C578E0" w:rsidRPr="003C3EB2" w14:paraId="562EE1A1" w14:textId="77777777">
        <w:trPr>
          <w:trHeight w:val="57"/>
          <w:jc w:val="center"/>
        </w:trPr>
        <w:tc>
          <w:tcPr>
            <w:tcW w:w="9468" w:type="dxa"/>
            <w:gridSpan w:val="2"/>
            <w:tcBorders>
              <w:top w:val="single" w:sz="4" w:space="0" w:color="4BACC6"/>
              <w:left w:val="single" w:sz="4" w:space="0" w:color="4BACC6"/>
              <w:bottom w:val="single" w:sz="4" w:space="0" w:color="4BACC6"/>
              <w:right w:val="single" w:sz="4" w:space="0" w:color="4BACC6"/>
            </w:tcBorders>
            <w:shd w:val="clear" w:color="auto" w:fill="C6D9F1"/>
          </w:tcPr>
          <w:p w14:paraId="7A0969DB" w14:textId="77777777" w:rsidR="00C578E0" w:rsidRPr="003C3EB2" w:rsidRDefault="0092575E">
            <w:pPr>
              <w:spacing w:after="0" w:line="240" w:lineRule="auto"/>
              <w:jc w:val="center"/>
              <w:rPr>
                <w:rFonts w:ascii="Arial Narrow" w:eastAsia="Arial Narrow" w:hAnsi="Arial Narrow" w:cs="Arial Narrow"/>
                <w:i/>
              </w:rPr>
            </w:pPr>
            <w:r w:rsidRPr="003C3EB2">
              <w:rPr>
                <w:rFonts w:ascii="Arial Narrow" w:eastAsia="Arial Narrow" w:hAnsi="Arial Narrow" w:cs="Arial Narrow"/>
                <w:i/>
              </w:rPr>
              <w:t>Assinatura do Responsável pela ICT proponente</w:t>
            </w:r>
          </w:p>
        </w:tc>
      </w:tr>
    </w:tbl>
    <w:p w14:paraId="5F92CD0E"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1DD17DAF" w14:textId="77777777" w:rsidR="00C578E0" w:rsidRPr="003C3EB2" w:rsidRDefault="0092575E">
      <w:pPr>
        <w:pBdr>
          <w:top w:val="nil"/>
          <w:left w:val="nil"/>
          <w:bottom w:val="nil"/>
          <w:right w:val="nil"/>
          <w:between w:val="nil"/>
        </w:pBdr>
        <w:spacing w:after="0" w:line="240" w:lineRule="auto"/>
        <w:rPr>
          <w:rFonts w:ascii="Arial Narrow" w:eastAsia="Times New Roman" w:hAnsi="Arial Narrow" w:cs="Times New Roman"/>
          <w:color w:val="000000"/>
          <w:sz w:val="16"/>
          <w:szCs w:val="16"/>
        </w:rPr>
      </w:pPr>
      <w:r w:rsidRPr="003C3EB2">
        <w:rPr>
          <w:rFonts w:ascii="Arial Narrow" w:eastAsia="Times New Roman" w:hAnsi="Arial Narrow" w:cs="Times New Roman"/>
          <w:color w:val="000000"/>
          <w:sz w:val="16"/>
          <w:szCs w:val="16"/>
        </w:rPr>
        <w:t xml:space="preserve">Art. 7º O tratamento de dados pessoais somente poderá ser realizado nas seguintes </w:t>
      </w:r>
      <w:proofErr w:type="spellStart"/>
      <w:r w:rsidRPr="003C3EB2">
        <w:rPr>
          <w:rFonts w:ascii="Arial Narrow" w:eastAsia="Times New Roman" w:hAnsi="Arial Narrow" w:cs="Times New Roman"/>
          <w:color w:val="000000"/>
          <w:sz w:val="16"/>
          <w:szCs w:val="16"/>
        </w:rPr>
        <w:t>hipóteses:IV</w:t>
      </w:r>
      <w:proofErr w:type="spellEnd"/>
      <w:r w:rsidRPr="003C3EB2">
        <w:rPr>
          <w:rFonts w:ascii="Arial Narrow" w:eastAsia="Times New Roman" w:hAnsi="Arial Narrow" w:cs="Times New Roman"/>
          <w:color w:val="000000"/>
          <w:sz w:val="16"/>
          <w:szCs w:val="16"/>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3C3EB2">
        <w:rPr>
          <w:rFonts w:ascii="Arial Narrow" w:eastAsia="Times New Roman" w:hAnsi="Arial Narrow" w:cs="Times New Roman"/>
          <w:color w:val="000000"/>
          <w:sz w:val="16"/>
          <w:szCs w:val="16"/>
        </w:rPr>
        <w:t>hipóteses:II</w:t>
      </w:r>
      <w:proofErr w:type="spellEnd"/>
      <w:r w:rsidRPr="003C3EB2">
        <w:rPr>
          <w:rFonts w:ascii="Arial Narrow" w:eastAsia="Times New Roman" w:hAnsi="Arial Narrow" w:cs="Times New Roman"/>
          <w:color w:val="000000"/>
          <w:sz w:val="16"/>
          <w:szCs w:val="16"/>
        </w:rPr>
        <w:t xml:space="preserve"> – sem fornecimento de consentimento do titular, nas hipóteses em que for indispensável </w:t>
      </w:r>
      <w:proofErr w:type="spellStart"/>
      <w:r w:rsidRPr="003C3EB2">
        <w:rPr>
          <w:rFonts w:ascii="Arial Narrow" w:eastAsia="Times New Roman" w:hAnsi="Arial Narrow" w:cs="Times New Roman"/>
          <w:color w:val="000000"/>
          <w:sz w:val="16"/>
          <w:szCs w:val="16"/>
        </w:rPr>
        <w:t>para:c</w:t>
      </w:r>
      <w:proofErr w:type="spellEnd"/>
      <w:r w:rsidRPr="003C3EB2">
        <w:rPr>
          <w:rFonts w:ascii="Arial Narrow" w:eastAsia="Times New Roman" w:hAnsi="Arial Narrow" w:cs="Times New Roman"/>
          <w:color w:val="000000"/>
          <w:sz w:val="16"/>
          <w:szCs w:val="16"/>
        </w:rPr>
        <w:t>) realização de estudos por órgão de pesquisa, garantida, sempre que possível, a anonimização dos dados pessoais sensíveis.</w:t>
      </w:r>
    </w:p>
    <w:p w14:paraId="08CF761F"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548DD4"/>
          <w:sz w:val="16"/>
          <w:szCs w:val="16"/>
        </w:rPr>
      </w:pPr>
    </w:p>
    <w:p w14:paraId="19F34B0C"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b/>
          <w:color w:val="548DD4"/>
          <w:sz w:val="16"/>
          <w:szCs w:val="16"/>
        </w:rPr>
      </w:pPr>
    </w:p>
    <w:p w14:paraId="2592BF49"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431B0996" w14:textId="77777777" w:rsidR="0083391C" w:rsidRDefault="0083391C">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p>
    <w:p w14:paraId="28355A90" w14:textId="7A1CEF73" w:rsidR="00C578E0" w:rsidRPr="0017282D"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17282D">
        <w:rPr>
          <w:rFonts w:ascii="Arial Narrow" w:eastAsia="Arial" w:hAnsi="Arial Narrow" w:cs="Arial"/>
          <w:b/>
          <w:color w:val="0070C0"/>
        </w:rPr>
        <w:t>REGULAMENTAÇÃO DO PROCESSO DE INEXIGIBILIDADE</w:t>
      </w:r>
    </w:p>
    <w:p w14:paraId="21E00C13" w14:textId="0C52B53F" w:rsidR="00C578E0" w:rsidRPr="0017282D"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17282D">
        <w:rPr>
          <w:rFonts w:ascii="Arial Narrow" w:eastAsia="Arial" w:hAnsi="Arial Narrow" w:cs="Arial"/>
          <w:b/>
          <w:color w:val="0070C0"/>
        </w:rPr>
        <w:t xml:space="preserve">DE CHAMADA PÚBLICA Nº </w:t>
      </w:r>
      <w:r w:rsidR="0017282D" w:rsidRPr="0017282D">
        <w:rPr>
          <w:rFonts w:ascii="Arial Narrow" w:eastAsia="Arial" w:hAnsi="Arial Narrow" w:cs="Arial"/>
          <w:b/>
          <w:color w:val="0070C0"/>
        </w:rPr>
        <w:t>39</w:t>
      </w:r>
      <w:r w:rsidRPr="0017282D">
        <w:rPr>
          <w:rFonts w:ascii="Arial Narrow" w:eastAsia="Arial" w:hAnsi="Arial Narrow" w:cs="Arial"/>
          <w:b/>
          <w:color w:val="0070C0"/>
        </w:rPr>
        <w:t>/2024</w:t>
      </w:r>
    </w:p>
    <w:p w14:paraId="2B3BEC80" w14:textId="77777777" w:rsidR="00C578E0" w:rsidRPr="0017282D" w:rsidRDefault="0092575E">
      <w:pPr>
        <w:pBdr>
          <w:top w:val="nil"/>
          <w:left w:val="nil"/>
          <w:bottom w:val="nil"/>
          <w:right w:val="nil"/>
          <w:between w:val="nil"/>
        </w:pBdr>
        <w:tabs>
          <w:tab w:val="left" w:pos="600"/>
          <w:tab w:val="center" w:pos="4515"/>
        </w:tabs>
        <w:spacing w:after="0" w:line="240" w:lineRule="auto"/>
        <w:jc w:val="center"/>
        <w:rPr>
          <w:rFonts w:ascii="Arial Narrow" w:eastAsia="Arial" w:hAnsi="Arial Narrow" w:cs="Arial"/>
          <w:b/>
          <w:color w:val="0070C0"/>
        </w:rPr>
      </w:pPr>
      <w:r w:rsidRPr="0017282D">
        <w:rPr>
          <w:rFonts w:ascii="Arial Narrow" w:eastAsia="Arial" w:hAnsi="Arial Narrow" w:cs="Arial"/>
          <w:b/>
          <w:color w:val="0070C0"/>
        </w:rPr>
        <w:t>PROJETO ATLAS SOCIODEMOGRÁFICO DA MIGRAÇÃO INTERNACIONAL NO PARANÁ</w:t>
      </w:r>
    </w:p>
    <w:p w14:paraId="34ECBBCC"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78ED5E04" w14:textId="77777777" w:rsidR="00C578E0" w:rsidRPr="003C3EB2" w:rsidRDefault="00C578E0">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453CC8A6" w14:textId="77777777" w:rsidR="00C578E0" w:rsidRPr="003C3EB2" w:rsidRDefault="00C578E0">
      <w:pPr>
        <w:spacing w:after="0" w:line="240" w:lineRule="auto"/>
        <w:jc w:val="center"/>
        <w:rPr>
          <w:rFonts w:ascii="Arial Narrow" w:eastAsia="Arial Narrow" w:hAnsi="Arial Narrow" w:cs="Arial Narrow"/>
        </w:rPr>
      </w:pPr>
    </w:p>
    <w:p w14:paraId="47EA5242" w14:textId="77777777" w:rsidR="00C578E0" w:rsidRPr="003C3EB2" w:rsidRDefault="0092575E">
      <w:pPr>
        <w:pBdr>
          <w:top w:val="nil"/>
          <w:left w:val="nil"/>
          <w:bottom w:val="nil"/>
          <w:right w:val="nil"/>
          <w:between w:val="nil"/>
        </w:pBdr>
        <w:spacing w:after="0" w:line="240" w:lineRule="auto"/>
        <w:jc w:val="center"/>
        <w:rPr>
          <w:rFonts w:ascii="Arial Narrow" w:eastAsia="Arial Narrow" w:hAnsi="Arial Narrow" w:cs="Arial Narrow"/>
          <w:color w:val="000000"/>
        </w:rPr>
      </w:pPr>
      <w:r w:rsidRPr="003C3EB2">
        <w:rPr>
          <w:rFonts w:ascii="Arial Narrow" w:eastAsia="Arial Narrow" w:hAnsi="Arial Narrow" w:cs="Arial Narrow"/>
          <w:color w:val="000000"/>
        </w:rPr>
        <w:t>TERMO DE CONVÊNIO PARA PESQUISA, DESENVOLVIMENTO E INOVAÇÃO (CONVÊNIO PD&amp;I) Nº XXX/2023 PDI</w:t>
      </w:r>
    </w:p>
    <w:p w14:paraId="03629289"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779C3C1A" w14:textId="01A7A2A0" w:rsidR="00C578E0" w:rsidRPr="003C3EB2" w:rsidRDefault="0092575E">
      <w:pPr>
        <w:pBdr>
          <w:top w:val="nil"/>
          <w:left w:val="nil"/>
          <w:bottom w:val="nil"/>
          <w:right w:val="nil"/>
          <w:between w:val="nil"/>
        </w:pBdr>
        <w:spacing w:after="0" w:line="240" w:lineRule="auto"/>
        <w:ind w:left="5664"/>
        <w:jc w:val="both"/>
        <w:rPr>
          <w:rFonts w:ascii="Arial Narrow" w:eastAsia="Arial Narrow" w:hAnsi="Arial Narrow" w:cs="Arial Narrow"/>
          <w:color w:val="000000"/>
        </w:rPr>
      </w:pPr>
      <w:r w:rsidRPr="003C3EB2">
        <w:rPr>
          <w:rFonts w:ascii="Arial Narrow" w:eastAsia="Arial Narrow" w:hAnsi="Arial Narrow" w:cs="Arial Narrow"/>
          <w:color w:val="000000"/>
        </w:rPr>
        <w:t>PROCESSO</w:t>
      </w:r>
      <w:r w:rsidR="0017282D">
        <w:rPr>
          <w:rFonts w:ascii="Arial Narrow" w:eastAsia="Arial Narrow" w:hAnsi="Arial Narrow" w:cs="Arial Narrow"/>
          <w:color w:val="000000"/>
        </w:rPr>
        <w:t xml:space="preserve"> </w:t>
      </w:r>
      <w:r w:rsidRPr="003C3EB2">
        <w:rPr>
          <w:rFonts w:ascii="Arial Narrow" w:eastAsia="Arial Narrow" w:hAnsi="Arial Narrow" w:cs="Arial Narrow"/>
          <w:color w:val="000000"/>
        </w:rPr>
        <w:t>Nº</w:t>
      </w:r>
      <w:r w:rsidR="0017282D">
        <w:rPr>
          <w:rFonts w:ascii="Arial Narrow" w:eastAsia="Arial Narrow" w:hAnsi="Arial Narrow" w:cs="Arial Narrow"/>
          <w:color w:val="000000"/>
        </w:rPr>
        <w:t xml:space="preserve"> </w:t>
      </w:r>
      <w:r w:rsidRPr="003C3EB2">
        <w:rPr>
          <w:rFonts w:ascii="Arial Narrow" w:eastAsia="Arial Narrow" w:hAnsi="Arial Narrow" w:cs="Arial Narrow"/>
          <w:color w:val="000000"/>
        </w:rPr>
        <w:t>XXXX</w:t>
      </w:r>
    </w:p>
    <w:p w14:paraId="3FBAA356" w14:textId="77777777" w:rsidR="00C578E0" w:rsidRPr="003C3EB2" w:rsidRDefault="0092575E">
      <w:pPr>
        <w:pBdr>
          <w:top w:val="nil"/>
          <w:left w:val="nil"/>
          <w:bottom w:val="nil"/>
          <w:right w:val="nil"/>
          <w:between w:val="nil"/>
        </w:pBdr>
        <w:shd w:val="clear" w:color="auto" w:fill="FFFFFF"/>
        <w:spacing w:after="0" w:line="240" w:lineRule="auto"/>
        <w:ind w:left="5664"/>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3C3EB2">
        <w:rPr>
          <w:rFonts w:ascii="Arial Narrow" w:eastAsia="Arial Narrow" w:hAnsi="Arial Narrow" w:cs="Arial Narrow"/>
          <w:color w:val="000000"/>
        </w:rPr>
        <w:t>xxxxxxxxxx</w:t>
      </w:r>
      <w:proofErr w:type="spellEnd"/>
      <w:r w:rsidRPr="003C3EB2">
        <w:rPr>
          <w:rFonts w:ascii="Arial Narrow" w:eastAsia="Arial Narrow" w:hAnsi="Arial Narrow" w:cs="Arial Narrow"/>
          <w:color w:val="000000"/>
        </w:rPr>
        <w:t xml:space="preserve">”, VISANDO O FORTALECIMENTO DAS POLÍTICAS PÚBLICAS DA ÁREA </w:t>
      </w:r>
      <w:proofErr w:type="spellStart"/>
      <w:r w:rsidRPr="003C3EB2">
        <w:rPr>
          <w:rFonts w:ascii="Arial Narrow" w:eastAsia="Arial Narrow" w:hAnsi="Arial Narrow" w:cs="Arial Narrow"/>
          <w:color w:val="000000"/>
        </w:rPr>
        <w:t>xxxxxxxxx</w:t>
      </w:r>
      <w:proofErr w:type="spellEnd"/>
      <w:r w:rsidRPr="003C3EB2">
        <w:rPr>
          <w:rFonts w:ascii="Arial Narrow" w:eastAsia="Arial Narrow" w:hAnsi="Arial Narrow" w:cs="Arial Narrow"/>
          <w:color w:val="000000"/>
        </w:rPr>
        <w:t>.</w:t>
      </w:r>
    </w:p>
    <w:p w14:paraId="7618F7AD"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p w14:paraId="36E29518"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 xml:space="preserve">Pelo presente instrumento, os </w:t>
      </w:r>
      <w:r w:rsidRPr="003C3EB2">
        <w:rPr>
          <w:rFonts w:ascii="Arial Narrow" w:eastAsia="Arial Narrow" w:hAnsi="Arial Narrow" w:cs="Arial Narrow"/>
          <w:b/>
        </w:rPr>
        <w:t>PARTÍCIPES</w:t>
      </w:r>
      <w:r w:rsidRPr="003C3EB2">
        <w:rPr>
          <w:rFonts w:ascii="Arial Narrow" w:eastAsia="Arial Narrow" w:hAnsi="Arial Narrow" w:cs="Arial Narrow"/>
        </w:rPr>
        <w:t xml:space="preserve"> abaixo qualificados:</w:t>
      </w:r>
    </w:p>
    <w:p w14:paraId="2D7E8D44" w14:textId="77777777" w:rsidR="00C578E0" w:rsidRPr="003C3EB2" w:rsidRDefault="00C578E0">
      <w:pPr>
        <w:spacing w:after="0" w:line="240" w:lineRule="auto"/>
        <w:jc w:val="both"/>
        <w:rPr>
          <w:rFonts w:ascii="Arial Narrow" w:eastAsia="Arial Narrow" w:hAnsi="Arial Narrow" w:cs="Arial Narrow"/>
        </w:rPr>
      </w:pPr>
    </w:p>
    <w:p w14:paraId="6AFE317B"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3C3EB2">
        <w:rPr>
          <w:rFonts w:ascii="Arial Narrow" w:eastAsia="Arial Narrow" w:hAnsi="Arial Narrow" w:cs="Arial Narrow"/>
        </w:rPr>
        <w:t>Ún</w:t>
      </w:r>
      <w:proofErr w:type="spellEnd"/>
      <w:r w:rsidRPr="003C3EB2">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sidRPr="003C3EB2">
        <w:rPr>
          <w:rFonts w:ascii="Arial Narrow" w:eastAsia="Arial Narrow" w:hAnsi="Arial Narrow" w:cs="Arial Narrow"/>
        </w:rPr>
        <w:t>Cietep</w:t>
      </w:r>
      <w:proofErr w:type="spellEnd"/>
      <w:r w:rsidRPr="003C3EB2">
        <w:rPr>
          <w:rFonts w:ascii="Arial Narrow" w:eastAsia="Arial Narrow" w:hAnsi="Arial Narrow" w:cs="Arial Narrow"/>
        </w:rPr>
        <w:t>, Jardim Botânico, na cidade de Curitiba/PR, doravante denominada “</w:t>
      </w:r>
      <w:r w:rsidRPr="003C3EB2">
        <w:rPr>
          <w:rFonts w:ascii="Arial Narrow" w:eastAsia="Arial Narrow" w:hAnsi="Arial Narrow" w:cs="Arial Narrow"/>
          <w:b/>
        </w:rPr>
        <w:t>CONCEDENTE”</w:t>
      </w:r>
      <w:r w:rsidRPr="003C3EB2">
        <w:rPr>
          <w:rFonts w:ascii="Arial Narrow" w:eastAsia="Arial Narrow" w:hAnsi="Arial Narrow" w:cs="Arial Narrow"/>
        </w:rPr>
        <w:t xml:space="preserve">, neste ato representada pelo seu Presidente, Senhor Ramiro </w:t>
      </w:r>
      <w:proofErr w:type="spellStart"/>
      <w:r w:rsidRPr="003C3EB2">
        <w:rPr>
          <w:rFonts w:ascii="Arial Narrow" w:eastAsia="Arial Narrow" w:hAnsi="Arial Narrow" w:cs="Arial Narrow"/>
        </w:rPr>
        <w:t>Wahrhaftig</w:t>
      </w:r>
      <w:proofErr w:type="spellEnd"/>
      <w:r w:rsidRPr="003C3EB2">
        <w:rPr>
          <w:rFonts w:ascii="Arial Narrow" w:eastAsia="Arial Narrow" w:hAnsi="Arial Narrow" w:cs="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3C3EB2">
        <w:rPr>
          <w:rFonts w:ascii="Arial Narrow" w:eastAsia="Arial Narrow" w:hAnsi="Arial Narrow" w:cs="Arial Narrow"/>
          <w:color w:val="000000"/>
        </w:rPr>
        <w:t>Rua Jovino do Rosário nº 448, CEP 82.540-115, Curitiba –PR</w:t>
      </w:r>
      <w:r w:rsidRPr="003C3EB2">
        <w:rPr>
          <w:rFonts w:ascii="Arial Narrow" w:eastAsia="Arial Narrow" w:hAnsi="Arial Narrow" w:cs="Arial Narrow"/>
        </w:rPr>
        <w:t>; e</w:t>
      </w:r>
    </w:p>
    <w:p w14:paraId="34BD3C56" w14:textId="77777777" w:rsidR="00C578E0" w:rsidRPr="003C3EB2" w:rsidRDefault="00C578E0">
      <w:pPr>
        <w:spacing w:after="0" w:line="240" w:lineRule="auto"/>
        <w:jc w:val="both"/>
        <w:rPr>
          <w:rFonts w:ascii="Arial Narrow" w:eastAsia="Arial Narrow" w:hAnsi="Arial Narrow" w:cs="Arial Narrow"/>
        </w:rPr>
      </w:pPr>
    </w:p>
    <w:p w14:paraId="5AC0846F" w14:textId="77777777" w:rsidR="00C578E0" w:rsidRPr="003C3EB2" w:rsidRDefault="0092575E">
      <w:pPr>
        <w:spacing w:after="0" w:line="240" w:lineRule="auto"/>
        <w:jc w:val="both"/>
        <w:rPr>
          <w:rFonts w:ascii="Arial Narrow" w:eastAsia="Arial Narrow" w:hAnsi="Arial Narrow" w:cs="Arial Narrow"/>
          <w:b/>
          <w:color w:val="000000"/>
        </w:rPr>
      </w:pPr>
      <w:r w:rsidRPr="003C3EB2">
        <w:rPr>
          <w:rFonts w:ascii="Arial Narrow" w:eastAsia="Arial Narrow" w:hAnsi="Arial Narrow" w:cs="Arial Narrow"/>
          <w:b/>
          <w:color w:val="000000"/>
        </w:rPr>
        <w:t xml:space="preserve">FUNDACAO DA UNIVERSIDADE ############, </w:t>
      </w:r>
      <w:r w:rsidRPr="003C3EB2">
        <w:rPr>
          <w:rFonts w:ascii="Arial Narrow" w:eastAsia="Arial Narrow" w:hAnsi="Arial Narrow" w:cs="Arial Narrow"/>
          <w:color w:val="000000"/>
        </w:rPr>
        <w:t xml:space="preserve">com sede na Rua #########, número #######, </w:t>
      </w:r>
      <w:r w:rsidRPr="003C3EB2">
        <w:rPr>
          <w:rFonts w:ascii="Arial Narrow" w:eastAsia="Arial Narrow" w:hAnsi="Arial Narrow" w:cs="Arial Narrow"/>
          <w:b/>
          <w:color w:val="000000"/>
        </w:rPr>
        <w:t>, CEP ####, ####-PR</w:t>
      </w:r>
      <w:r w:rsidRPr="003C3EB2">
        <w:rPr>
          <w:rFonts w:ascii="Arial Narrow" w:eastAsia="Arial Narrow" w:hAnsi="Arial Narrow" w:cs="Arial Narrow"/>
          <w:color w:val="000000"/>
        </w:rPr>
        <w:t xml:space="preserve">, inscrito(a) no CNPJ sob o nº </w:t>
      </w:r>
      <w:r w:rsidRPr="003C3EB2">
        <w:rPr>
          <w:rFonts w:ascii="Arial Narrow" w:eastAsia="Arial Narrow" w:hAnsi="Arial Narrow" w:cs="Arial Narrow"/>
          <w:b/>
          <w:color w:val="000000"/>
        </w:rPr>
        <w:t>####</w:t>
      </w:r>
      <w:r w:rsidRPr="003C3EB2">
        <w:rPr>
          <w:rFonts w:ascii="Arial Narrow" w:eastAsia="Arial Narrow" w:hAnsi="Arial Narrow" w:cs="Arial Narrow"/>
          <w:color w:val="000000"/>
        </w:rPr>
        <w:t xml:space="preserve">, Fundação de Apoio a uma Instituição de Ciência, Tecnologia e Inovação (ICT), conforme definido no </w:t>
      </w:r>
      <w:r w:rsidRPr="003C3EB2">
        <w:rPr>
          <w:rFonts w:ascii="Arial Narrow" w:eastAsia="Arial Narrow" w:hAnsi="Arial Narrow" w:cs="Arial Narrow"/>
        </w:rPr>
        <w:t xml:space="preserve">Art. 2º, inc. VI, da Lei Estadual 20.541/2021 </w:t>
      </w:r>
      <w:r w:rsidRPr="003C3EB2">
        <w:rPr>
          <w:rFonts w:ascii="Arial Narrow" w:eastAsia="Arial Narrow" w:hAnsi="Arial Narrow" w:cs="Arial Narrow"/>
          <w:color w:val="000000"/>
        </w:rPr>
        <w:t xml:space="preserve">neste ato representado(a) pelo(a) </w:t>
      </w:r>
      <w:r w:rsidRPr="003C3EB2">
        <w:rPr>
          <w:rFonts w:ascii="Arial Narrow" w:eastAsia="Arial Narrow" w:hAnsi="Arial Narrow" w:cs="Arial Narrow"/>
          <w:b/>
          <w:color w:val="000000"/>
        </w:rPr>
        <w:t>####</w:t>
      </w:r>
      <w:r w:rsidRPr="003C3EB2">
        <w:rPr>
          <w:rFonts w:ascii="Arial Narrow" w:eastAsia="Arial Narrow" w:hAnsi="Arial Narrow" w:cs="Arial Narrow"/>
          <w:color w:val="000000"/>
        </w:rPr>
        <w:t xml:space="preserve">, portador(a) da Carteira de Identidade nº </w:t>
      </w:r>
      <w:r w:rsidRPr="003C3EB2">
        <w:rPr>
          <w:rFonts w:ascii="Arial Narrow" w:eastAsia="Arial Narrow" w:hAnsi="Arial Narrow" w:cs="Arial Narrow"/>
          <w:b/>
          <w:color w:val="000000"/>
        </w:rPr>
        <w:t>####</w:t>
      </w:r>
      <w:r w:rsidRPr="003C3EB2">
        <w:rPr>
          <w:rFonts w:ascii="Arial Narrow" w:eastAsia="Arial Narrow" w:hAnsi="Arial Narrow" w:cs="Arial Narrow"/>
          <w:color w:val="000000"/>
        </w:rPr>
        <w:t>, expedida pelo(a) SSP</w:t>
      </w:r>
      <w:r w:rsidRPr="003C3EB2">
        <w:rPr>
          <w:rFonts w:ascii="Arial Narrow" w:eastAsia="Arial Narrow" w:hAnsi="Arial Narrow" w:cs="Arial Narrow"/>
          <w:b/>
          <w:color w:val="000000"/>
        </w:rPr>
        <w:t>####</w:t>
      </w:r>
      <w:r w:rsidRPr="003C3EB2">
        <w:rPr>
          <w:rFonts w:ascii="Arial Narrow" w:eastAsia="Arial Narrow" w:hAnsi="Arial Narrow" w:cs="Arial Narrow"/>
          <w:color w:val="000000"/>
        </w:rPr>
        <w:t xml:space="preserve">, e CPF nº </w:t>
      </w:r>
      <w:r w:rsidRPr="003C3EB2">
        <w:rPr>
          <w:rFonts w:ascii="Arial Narrow" w:eastAsia="Arial Narrow" w:hAnsi="Arial Narrow" w:cs="Arial Narrow"/>
          <w:b/>
          <w:color w:val="000000"/>
        </w:rPr>
        <w:t>####</w:t>
      </w:r>
      <w:r w:rsidRPr="003C3EB2">
        <w:rPr>
          <w:rFonts w:ascii="Arial Narrow" w:eastAsia="Arial Narrow" w:hAnsi="Arial Narrow" w:cs="Arial Narrow"/>
          <w:color w:val="000000"/>
        </w:rPr>
        <w:t>, residente e domiciliado a Rua</w:t>
      </w:r>
      <w:r w:rsidRPr="003C3EB2">
        <w:rPr>
          <w:rFonts w:ascii="Arial Narrow" w:eastAsia="Arial Narrow" w:hAnsi="Arial Narrow" w:cs="Arial Narrow"/>
          <w:b/>
          <w:color w:val="000000"/>
        </w:rPr>
        <w:t xml:space="preserve">####, </w:t>
      </w:r>
      <w:r w:rsidRPr="003C3EB2">
        <w:rPr>
          <w:rFonts w:ascii="Arial Narrow" w:eastAsia="Arial Narrow" w:hAnsi="Arial Narrow" w:cs="Arial Narrow"/>
          <w:color w:val="000000"/>
        </w:rPr>
        <w:t>CEP</w:t>
      </w:r>
      <w:r w:rsidRPr="003C3EB2">
        <w:rPr>
          <w:rFonts w:ascii="Arial Narrow" w:eastAsia="Arial Narrow" w:hAnsi="Arial Narrow" w:cs="Arial Narrow"/>
          <w:b/>
          <w:color w:val="000000"/>
        </w:rPr>
        <w:t xml:space="preserve">#### </w:t>
      </w:r>
      <w:r w:rsidRPr="003C3EB2">
        <w:rPr>
          <w:rFonts w:ascii="Arial Narrow" w:eastAsia="Arial Narrow" w:hAnsi="Arial Narrow" w:cs="Arial Narrow"/>
          <w:color w:val="000000"/>
        </w:rPr>
        <w:t xml:space="preserve">em </w:t>
      </w:r>
      <w:r w:rsidRPr="003C3EB2">
        <w:rPr>
          <w:rFonts w:ascii="Arial Narrow" w:eastAsia="Arial Narrow" w:hAnsi="Arial Narrow" w:cs="Arial Narrow"/>
          <w:b/>
          <w:color w:val="000000"/>
        </w:rPr>
        <w:t>####</w:t>
      </w:r>
      <w:r w:rsidRPr="003C3EB2">
        <w:rPr>
          <w:rFonts w:ascii="Arial Narrow" w:eastAsia="Arial Narrow" w:hAnsi="Arial Narrow" w:cs="Arial Narrow"/>
          <w:color w:val="000000"/>
        </w:rPr>
        <w:t xml:space="preserve">– PR, </w:t>
      </w:r>
      <w:r w:rsidRPr="003C3EB2">
        <w:rPr>
          <w:rFonts w:ascii="Arial Narrow" w:eastAsia="Arial Narrow" w:hAnsi="Arial Narrow" w:cs="Arial Narrow"/>
        </w:rPr>
        <w:t>doravante referida como “</w:t>
      </w:r>
      <w:r w:rsidRPr="003C3EB2">
        <w:rPr>
          <w:rFonts w:ascii="Arial Narrow" w:eastAsia="Arial Narrow" w:hAnsi="Arial Narrow" w:cs="Arial Narrow"/>
          <w:b/>
        </w:rPr>
        <w:t>TOMADORA</w:t>
      </w:r>
      <w:r w:rsidRPr="003C3EB2">
        <w:rPr>
          <w:rFonts w:ascii="Arial Narrow" w:eastAsia="Arial Narrow" w:hAnsi="Arial Narrow" w:cs="Arial Narrow"/>
        </w:rPr>
        <w:t>”; e</w:t>
      </w:r>
    </w:p>
    <w:p w14:paraId="26A58452" w14:textId="77777777" w:rsidR="00C578E0" w:rsidRPr="003C3EB2" w:rsidRDefault="00C578E0">
      <w:pPr>
        <w:spacing w:after="0" w:line="240" w:lineRule="auto"/>
        <w:jc w:val="both"/>
        <w:rPr>
          <w:rFonts w:ascii="Arial Narrow" w:eastAsia="Arial Narrow" w:hAnsi="Arial Narrow" w:cs="Arial Narrow"/>
        </w:rPr>
      </w:pPr>
    </w:p>
    <w:p w14:paraId="36D20A24" w14:textId="77777777" w:rsidR="00C578E0" w:rsidRPr="003C3EB2" w:rsidRDefault="0092575E">
      <w:pPr>
        <w:spacing w:after="0" w:line="240" w:lineRule="auto"/>
        <w:jc w:val="both"/>
        <w:rPr>
          <w:rFonts w:ascii="Arial Narrow" w:eastAsia="Arial Narrow" w:hAnsi="Arial Narrow" w:cs="Arial Narrow"/>
          <w:b/>
        </w:rPr>
      </w:pPr>
      <w:r w:rsidRPr="003C3EB2">
        <w:rPr>
          <w:rFonts w:ascii="Arial Narrow" w:eastAsia="Arial Narrow" w:hAnsi="Arial Narrow" w:cs="Arial Narrow"/>
          <w:b/>
        </w:rPr>
        <w:t>INTERVENIENTE</w:t>
      </w:r>
    </w:p>
    <w:p w14:paraId="32DBE471" w14:textId="77777777" w:rsidR="00C578E0" w:rsidRPr="003C3EB2" w:rsidRDefault="00C578E0">
      <w:pPr>
        <w:spacing w:after="0" w:line="240" w:lineRule="auto"/>
        <w:jc w:val="both"/>
        <w:rPr>
          <w:rFonts w:ascii="Arial Narrow" w:eastAsia="Arial Narrow" w:hAnsi="Arial Narrow" w:cs="Arial Narrow"/>
        </w:rPr>
      </w:pPr>
    </w:p>
    <w:p w14:paraId="38D782F7"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UNIVERSIDADE #########</w:t>
      </w:r>
      <w:r w:rsidRPr="003C3EB2">
        <w:rPr>
          <w:rFonts w:ascii="Arial Narrow" w:eastAsia="Arial Narrow" w:hAnsi="Arial Narrow" w:cs="Arial Narrow"/>
        </w:rPr>
        <w:t xml:space="preserve">, com sede no(a) RUA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nº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CEP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w:t>
      </w:r>
      <w:r w:rsidRPr="003C3EB2">
        <w:rPr>
          <w:rFonts w:ascii="Arial Narrow" w:eastAsia="Arial Narrow" w:hAnsi="Arial Narrow" w:cs="Arial Narrow"/>
          <w:b/>
          <w:color w:val="000000"/>
        </w:rPr>
        <w:t xml:space="preserve">#### </w:t>
      </w:r>
      <w:r w:rsidRPr="003C3EB2">
        <w:rPr>
          <w:rFonts w:ascii="Arial Narrow" w:eastAsia="Arial Narrow" w:hAnsi="Arial Narrow" w:cs="Arial Narrow"/>
        </w:rPr>
        <w:t xml:space="preserve">- Paraná inscrito(a) no CNPJ sob o nº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Instituição de Ciência, Tecnologia e Inovação (ICT), conforme definido no Art. 2º, inc. VI, da Lei Estadual 20.541/2021 neste ato representado(a) pelo(a)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portador(a) da Carteira de Identidade nº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expedida pelo(a) SSP, e CPF nº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residente e domiciliado no(a) Rua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nº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w:t>
      </w:r>
      <w:r w:rsidRPr="003C3EB2">
        <w:rPr>
          <w:rFonts w:ascii="Arial Narrow" w:eastAsia="Arial Narrow" w:hAnsi="Arial Narrow" w:cs="Arial Narrow"/>
          <w:b/>
          <w:color w:val="000000"/>
        </w:rPr>
        <w:t>####,</w:t>
      </w:r>
      <w:r w:rsidRPr="003C3EB2">
        <w:rPr>
          <w:rFonts w:ascii="Arial Narrow" w:eastAsia="Arial Narrow" w:hAnsi="Arial Narrow" w:cs="Arial Narrow"/>
        </w:rPr>
        <w:t xml:space="preserve"> CEP </w:t>
      </w:r>
      <w:r w:rsidRPr="003C3EB2">
        <w:rPr>
          <w:rFonts w:ascii="Arial Narrow" w:eastAsia="Arial Narrow" w:hAnsi="Arial Narrow" w:cs="Arial Narrow"/>
          <w:b/>
          <w:color w:val="000000"/>
        </w:rPr>
        <w:t xml:space="preserve">####, </w:t>
      </w:r>
      <w:r w:rsidRPr="003C3EB2">
        <w:rPr>
          <w:rFonts w:ascii="Arial Narrow" w:eastAsia="Arial Narrow" w:hAnsi="Arial Narrow" w:cs="Arial Narrow"/>
        </w:rPr>
        <w:t xml:space="preserve">em </w:t>
      </w:r>
      <w:r w:rsidRPr="003C3EB2">
        <w:rPr>
          <w:rFonts w:ascii="Arial Narrow" w:eastAsia="Arial Narrow" w:hAnsi="Arial Narrow" w:cs="Arial Narrow"/>
          <w:b/>
          <w:color w:val="000000"/>
        </w:rPr>
        <w:t>####</w:t>
      </w:r>
      <w:r w:rsidRPr="003C3EB2">
        <w:rPr>
          <w:rFonts w:ascii="Arial Narrow" w:eastAsia="Arial Narrow" w:hAnsi="Arial Narrow" w:cs="Arial Narrow"/>
        </w:rPr>
        <w:t>– PR, doravante referida como “</w:t>
      </w:r>
      <w:r w:rsidRPr="003C3EB2">
        <w:rPr>
          <w:rFonts w:ascii="Arial Narrow" w:eastAsia="Arial Narrow" w:hAnsi="Arial Narrow" w:cs="Arial Narrow"/>
          <w:b/>
        </w:rPr>
        <w:t>ICTPR INTERVENIENTE</w:t>
      </w:r>
      <w:r w:rsidRPr="003C3EB2">
        <w:rPr>
          <w:rFonts w:ascii="Arial Narrow" w:eastAsia="Arial Narrow" w:hAnsi="Arial Narrow" w:cs="Arial Narrow"/>
        </w:rPr>
        <w:t>”</w:t>
      </w:r>
    </w:p>
    <w:p w14:paraId="3EC8153F" w14:textId="77777777" w:rsidR="00C578E0" w:rsidRPr="003C3EB2" w:rsidRDefault="00C578E0">
      <w:pPr>
        <w:spacing w:after="0" w:line="240" w:lineRule="auto"/>
        <w:jc w:val="both"/>
        <w:rPr>
          <w:rFonts w:ascii="Arial Narrow" w:eastAsia="Arial Narrow" w:hAnsi="Arial Narrow" w:cs="Arial Narrow"/>
        </w:rPr>
      </w:pPr>
    </w:p>
    <w:p w14:paraId="1CE3F1B9"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 xml:space="preserve">RESOLVEM celebrar o presente </w:t>
      </w:r>
      <w:r w:rsidRPr="003C3EB2">
        <w:rPr>
          <w:rFonts w:ascii="Arial Narrow" w:eastAsia="Arial Narrow" w:hAnsi="Arial Narrow" w:cs="Arial Narrow"/>
          <w:b/>
        </w:rPr>
        <w:t xml:space="preserve">CONVÊNIO DE PARCERIA DE PESQUISA, DESENVOLVIMENTO E </w:t>
      </w:r>
      <w:proofErr w:type="spellStart"/>
      <w:r w:rsidRPr="003C3EB2">
        <w:rPr>
          <w:rFonts w:ascii="Arial Narrow" w:eastAsia="Arial Narrow" w:hAnsi="Arial Narrow" w:cs="Arial Narrow"/>
          <w:b/>
        </w:rPr>
        <w:t>INOVAÇÃO</w:t>
      </w:r>
      <w:r w:rsidRPr="003C3EB2">
        <w:rPr>
          <w:rFonts w:ascii="Arial Narrow" w:eastAsia="Arial Narrow" w:hAnsi="Arial Narrow" w:cs="Arial Narrow"/>
        </w:rPr>
        <w:t>,com</w:t>
      </w:r>
      <w:proofErr w:type="spellEnd"/>
      <w:r w:rsidRPr="003C3EB2">
        <w:rPr>
          <w:rFonts w:ascii="Arial Narrow" w:eastAsia="Arial Narrow" w:hAnsi="Arial Narrow" w:cs="Arial Narrow"/>
        </w:rPr>
        <w:t xml:space="preserve"> fundamento no artigo 17 da Lei Estadual nº 20.541/2021, mediante as seguintes cláusulas e condições.</w:t>
      </w:r>
    </w:p>
    <w:p w14:paraId="6FBD05E5" w14:textId="77777777" w:rsidR="00C578E0" w:rsidRPr="003C3EB2" w:rsidRDefault="00C578E0">
      <w:pPr>
        <w:spacing w:after="0" w:line="240" w:lineRule="auto"/>
        <w:jc w:val="both"/>
        <w:rPr>
          <w:rFonts w:ascii="Arial Narrow" w:eastAsia="Arial Narrow" w:hAnsi="Arial Narrow" w:cs="Arial Narrow"/>
          <w:b/>
        </w:rPr>
      </w:pPr>
    </w:p>
    <w:p w14:paraId="41980B2B"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CLÁUSULA PRIMEIRA -</w:t>
      </w:r>
      <w:r w:rsidRPr="003C3EB2">
        <w:rPr>
          <w:rFonts w:ascii="Arial Narrow" w:eastAsia="Arial Narrow" w:hAnsi="Arial Narrow" w:cs="Arial Narrow"/>
          <w:b/>
          <w:smallCaps/>
        </w:rPr>
        <w:t>DO OBJETO</w:t>
      </w:r>
    </w:p>
    <w:p w14:paraId="00F13689" w14:textId="77777777" w:rsidR="00C578E0" w:rsidRPr="003C3EB2" w:rsidRDefault="00C578E0">
      <w:pPr>
        <w:spacing w:after="0" w:line="240" w:lineRule="auto"/>
        <w:jc w:val="both"/>
        <w:rPr>
          <w:rFonts w:ascii="Arial Narrow" w:eastAsia="Arial Narrow" w:hAnsi="Arial Narrow" w:cs="Arial Narrow"/>
          <w:b/>
          <w:smallCaps/>
        </w:rPr>
      </w:pPr>
    </w:p>
    <w:p w14:paraId="40C5C4F1" w14:textId="77777777" w:rsidR="00C578E0" w:rsidRPr="003C3EB2" w:rsidRDefault="0092575E">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3C3EB2">
        <w:rPr>
          <w:rFonts w:ascii="Arial Narrow" w:eastAsia="Arial Narrow" w:hAnsi="Arial Narrow" w:cs="Arial Narrow"/>
          <w:color w:val="000000"/>
        </w:rPr>
        <w:t>xxxxxxxxxxxxxxxxxxxxxxxxxxxx</w:t>
      </w:r>
      <w:proofErr w:type="spellEnd"/>
      <w:r w:rsidRPr="003C3EB2">
        <w:rPr>
          <w:rFonts w:ascii="Arial Narrow" w:eastAsia="Arial Narrow" w:hAnsi="Arial Narrow" w:cs="Arial Narrow"/>
          <w:color w:val="000000"/>
        </w:rPr>
        <w:t xml:space="preserve">, protocolo nº </w:t>
      </w:r>
      <w:proofErr w:type="spellStart"/>
      <w:r w:rsidRPr="003C3EB2">
        <w:rPr>
          <w:rFonts w:ascii="Arial Narrow" w:eastAsia="Arial Narrow" w:hAnsi="Arial Narrow" w:cs="Arial Narrow"/>
          <w:color w:val="000000"/>
        </w:rPr>
        <w:t>xxxxxxxxxxxxxxxxxxx</w:t>
      </w:r>
      <w:proofErr w:type="spellEnd"/>
      <w:r w:rsidRPr="003C3EB2">
        <w:rPr>
          <w:rFonts w:ascii="Arial Narrow" w:eastAsia="Arial Narrow" w:hAnsi="Arial Narrow" w:cs="Arial Narrow"/>
          <w:color w:val="000000"/>
        </w:rPr>
        <w:t>, em conformidade com o Plano de Trabalho (Anexo I).</w:t>
      </w:r>
    </w:p>
    <w:p w14:paraId="7E211A9B" w14:textId="77777777" w:rsidR="00C578E0" w:rsidRPr="003C3EB2" w:rsidRDefault="00C578E0">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p>
    <w:p w14:paraId="5706956F" w14:textId="77777777" w:rsidR="00C578E0" w:rsidRPr="003C3EB2" w:rsidRDefault="0092575E">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SUBCLÁUSULA PRIMEIRA</w:t>
      </w:r>
      <w:r w:rsidRPr="003C3EB2">
        <w:rPr>
          <w:rFonts w:ascii="Arial Narrow" w:eastAsia="Arial Narrow" w:hAnsi="Arial Narrow" w:cs="Arial Narrow"/>
          <w:color w:val="000000"/>
        </w:rPr>
        <w:t>–(Justificativa – #######) ##########</w:t>
      </w:r>
    </w:p>
    <w:p w14:paraId="329F972C" w14:textId="77777777" w:rsidR="00C578E0" w:rsidRPr="003C3EB2" w:rsidRDefault="00C578E0">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2F773047"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SEGUNDA - DA VINCULAÇÃO DAS PEÇAS DOCUMENTAIS</w:t>
      </w:r>
    </w:p>
    <w:p w14:paraId="0A83DD9A" w14:textId="77777777" w:rsidR="00C578E0" w:rsidRPr="003C3EB2" w:rsidRDefault="00C578E0">
      <w:pPr>
        <w:spacing w:after="0" w:line="240" w:lineRule="auto"/>
        <w:rPr>
          <w:rFonts w:ascii="Arial Narrow" w:eastAsia="Arial Narrow" w:hAnsi="Arial Narrow" w:cs="Arial Narrow"/>
        </w:rPr>
      </w:pPr>
    </w:p>
    <w:p w14:paraId="7FD90D32" w14:textId="77777777" w:rsidR="00C578E0" w:rsidRPr="003C3EB2" w:rsidRDefault="0092575E">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Esta parceria decorre do chamamento público CP </w:t>
      </w:r>
      <w:proofErr w:type="spellStart"/>
      <w:r w:rsidRPr="003C3EB2">
        <w:rPr>
          <w:rFonts w:ascii="Arial Narrow" w:eastAsia="Arial Narrow" w:hAnsi="Arial Narrow" w:cs="Arial Narrow"/>
          <w:color w:val="000000"/>
        </w:rPr>
        <w:t>xxxxxxxxxxxxxxxxxxxxx</w:t>
      </w:r>
      <w:proofErr w:type="spellEnd"/>
      <w:r w:rsidRPr="003C3EB2">
        <w:rPr>
          <w:rFonts w:ascii="Arial Narrow" w:eastAsia="Arial Narrow" w:hAnsi="Arial Narrow" w:cs="Arial Narrow"/>
          <w:color w:val="000000"/>
        </w:rPr>
        <w:t>,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44DC3678" w14:textId="77777777" w:rsidR="00C578E0" w:rsidRPr="003C3EB2" w:rsidRDefault="00C578E0">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smallCaps/>
          <w:color w:val="000000"/>
        </w:rPr>
      </w:pPr>
    </w:p>
    <w:p w14:paraId="4F226472"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TERCEIRA - DA VIGÊNCIA</w:t>
      </w:r>
    </w:p>
    <w:p w14:paraId="757454DC" w14:textId="77777777" w:rsidR="00C578E0" w:rsidRPr="003C3EB2" w:rsidRDefault="00C578E0">
      <w:pPr>
        <w:spacing w:after="0" w:line="240" w:lineRule="auto"/>
        <w:rPr>
          <w:rFonts w:ascii="Arial Narrow" w:eastAsia="Arial Narrow" w:hAnsi="Arial Narrow" w:cs="Arial Narrow"/>
        </w:rPr>
      </w:pPr>
    </w:p>
    <w:p w14:paraId="0AE867E6"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O presente Convênio terá vigência de ### (###) meses após a sua assinatura, para cumprimento do objeto do convênio e prestação de contas final.</w:t>
      </w:r>
    </w:p>
    <w:p w14:paraId="10E68C4B"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77A0D363" w14:textId="49BDEFD4"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 xml:space="preserve">PARÁGRAFO PRIMEIRO - A vigência acima aludida detalha-se da seguinte forma: Período de execução do projeto </w:t>
      </w:r>
      <w:r w:rsidRPr="003C3EB2">
        <w:rPr>
          <w:rFonts w:ascii="Arial Narrow" w:eastAsia="Arial Narrow" w:hAnsi="Arial Narrow" w:cs="Arial Narrow"/>
          <w:color w:val="000000"/>
          <w:highlight w:val="white"/>
        </w:rPr>
        <w:t xml:space="preserve">pelo </w:t>
      </w:r>
      <w:r w:rsidRPr="003C3EB2">
        <w:rPr>
          <w:rFonts w:ascii="Arial Narrow" w:eastAsia="Arial Narrow" w:hAnsi="Arial Narrow" w:cs="Arial Narrow"/>
          <w:color w:val="000000"/>
        </w:rPr>
        <w:t xml:space="preserve">prazo de 7 meses. Período de prestação de contas da Convenente, correndo pelos 30 dias subsequentes, após o que </w:t>
      </w:r>
      <w:r w:rsidR="005357EC" w:rsidRPr="003C3EB2">
        <w:rPr>
          <w:rFonts w:ascii="Arial Narrow" w:eastAsia="Arial Narrow" w:hAnsi="Arial Narrow" w:cs="Arial Narrow"/>
          <w:color w:val="000000"/>
        </w:rPr>
        <w:t>se inicia</w:t>
      </w:r>
      <w:r w:rsidRPr="003C3EB2">
        <w:rPr>
          <w:rFonts w:ascii="Arial Narrow" w:eastAsia="Arial Narrow" w:hAnsi="Arial Narrow" w:cs="Arial Narrow"/>
          <w:color w:val="000000"/>
        </w:rPr>
        <w:t xml:space="preserve"> o período de avaliação e procedimentos internos da Fundação Araucária que correrá pelos 60 dias finais.</w:t>
      </w:r>
    </w:p>
    <w:p w14:paraId="6FDA7B5E"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2BBBAF79"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smallCaps/>
          <w:color w:val="000000"/>
        </w:rPr>
        <w:t xml:space="preserve">PARÁGRAFO SEGUNDO – A </w:t>
      </w:r>
      <w:r w:rsidRPr="003C3EB2">
        <w:rPr>
          <w:rFonts w:ascii="Arial Narrow" w:eastAsia="Arial Narrow" w:hAnsi="Arial Narrow" w:cs="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5A478534"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04CE0A57"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smallCaps/>
        </w:rPr>
        <w:t>PARÁGRAFO TERCEIRO</w:t>
      </w:r>
      <w:r w:rsidRPr="003C3EB2">
        <w:rPr>
          <w:rFonts w:ascii="Arial Narrow" w:eastAsia="Arial Narrow" w:hAnsi="Arial Narrow" w:cs="Arial Narrow"/>
          <w:smallCaps/>
        </w:rPr>
        <w:t xml:space="preserve"> - </w:t>
      </w:r>
      <w:r w:rsidRPr="003C3EB2">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F6F550A" w14:textId="77777777" w:rsidR="00C578E0" w:rsidRPr="003C3EB2" w:rsidRDefault="00C578E0">
      <w:pPr>
        <w:spacing w:after="0" w:line="240" w:lineRule="auto"/>
        <w:jc w:val="both"/>
        <w:rPr>
          <w:rFonts w:ascii="Arial Narrow" w:eastAsia="Arial Narrow" w:hAnsi="Arial Narrow" w:cs="Arial Narrow"/>
        </w:rPr>
      </w:pPr>
    </w:p>
    <w:p w14:paraId="1D1E4BA2"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QUARTA – FORMA DE EXECUÇÃO DO PLANO DE TRABALHO</w:t>
      </w:r>
    </w:p>
    <w:p w14:paraId="2E484804" w14:textId="77777777" w:rsidR="00C578E0" w:rsidRPr="003C3EB2" w:rsidRDefault="00C578E0">
      <w:pPr>
        <w:spacing w:after="0" w:line="240" w:lineRule="auto"/>
        <w:rPr>
          <w:rFonts w:ascii="Arial Narrow" w:eastAsia="Arial Narrow" w:hAnsi="Arial Narrow" w:cs="Arial Narrow"/>
        </w:rPr>
      </w:pPr>
    </w:p>
    <w:p w14:paraId="25FF83D7"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671A665" w14:textId="77777777" w:rsidR="00C578E0" w:rsidRPr="003C3EB2" w:rsidRDefault="00C578E0">
      <w:pPr>
        <w:spacing w:after="0" w:line="240" w:lineRule="auto"/>
        <w:jc w:val="both"/>
        <w:rPr>
          <w:rFonts w:ascii="Arial Narrow" w:eastAsia="Arial Narrow" w:hAnsi="Arial Narrow" w:cs="Arial Narrow"/>
        </w:rPr>
      </w:pPr>
    </w:p>
    <w:p w14:paraId="610961FB"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PRIMEIRO</w:t>
      </w:r>
      <w:r w:rsidRPr="003C3EB2">
        <w:rPr>
          <w:rFonts w:ascii="Arial Narrow" w:eastAsia="Arial Narrow" w:hAnsi="Arial Narrow" w:cs="Arial Narrow"/>
        </w:rPr>
        <w:t xml:space="preserve"> - Respeitadas as previsões contidas na legislação em vigor, a TOMADORA, com a interveniência da INTERVENIENTE executará as atividades de PD&amp;I descritas no Plano de Trabalho (</w:t>
      </w:r>
      <w:r w:rsidRPr="003C3EB2">
        <w:rPr>
          <w:rFonts w:ascii="Arial Narrow" w:eastAsia="Arial Narrow" w:hAnsi="Arial Narrow" w:cs="Arial Narrow"/>
          <w:b/>
        </w:rPr>
        <w:t>Anexo I</w:t>
      </w:r>
      <w:r w:rsidRPr="003C3EB2">
        <w:rPr>
          <w:rFonts w:ascii="Arial Narrow" w:eastAsia="Arial Narrow" w:hAnsi="Arial Narrow" w:cs="Arial Narrow"/>
        </w:rPr>
        <w:t>), que constitui parte integrante e indissociável deste Acordo.</w:t>
      </w:r>
    </w:p>
    <w:p w14:paraId="4000CC99" w14:textId="77777777" w:rsidR="00C578E0" w:rsidRPr="003C3EB2" w:rsidRDefault="00C578E0">
      <w:pPr>
        <w:spacing w:after="0" w:line="240" w:lineRule="auto"/>
        <w:jc w:val="both"/>
        <w:rPr>
          <w:rFonts w:ascii="Arial Narrow" w:eastAsia="Arial Narrow" w:hAnsi="Arial Narrow" w:cs="Arial Narrow"/>
        </w:rPr>
      </w:pPr>
    </w:p>
    <w:p w14:paraId="79B5F16E"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SEGUNDO</w:t>
      </w:r>
      <w:r w:rsidRPr="003C3EB2">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53FBFFB9" w14:textId="77777777" w:rsidR="00C578E0" w:rsidRPr="003C3EB2" w:rsidRDefault="00C578E0">
      <w:pPr>
        <w:spacing w:after="0" w:line="240" w:lineRule="auto"/>
        <w:jc w:val="both"/>
        <w:rPr>
          <w:rFonts w:ascii="Arial Narrow" w:eastAsia="Arial Narrow" w:hAnsi="Arial Narrow" w:cs="Arial Narrow"/>
        </w:rPr>
      </w:pPr>
    </w:p>
    <w:p w14:paraId="058E324E"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lastRenderedPageBreak/>
        <w:t>PARÁGRAFO TERCEIRO</w:t>
      </w:r>
      <w:r w:rsidRPr="003C3EB2">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3B2C8280" w14:textId="77777777" w:rsidR="00C578E0" w:rsidRPr="003C3EB2" w:rsidRDefault="00C578E0">
      <w:pPr>
        <w:spacing w:after="0" w:line="240" w:lineRule="auto"/>
        <w:jc w:val="both"/>
        <w:rPr>
          <w:rFonts w:ascii="Arial Narrow" w:eastAsia="Arial Narrow" w:hAnsi="Arial Narrow" w:cs="Arial Narrow"/>
        </w:rPr>
      </w:pPr>
    </w:p>
    <w:p w14:paraId="359729C3" w14:textId="77777777" w:rsidR="00C578E0" w:rsidRPr="003C3EB2" w:rsidRDefault="0092575E">
      <w:pPr>
        <w:pBdr>
          <w:top w:val="nil"/>
          <w:left w:val="nil"/>
          <w:bottom w:val="nil"/>
          <w:right w:val="nil"/>
          <w:between w:val="nil"/>
        </w:pBdr>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QUARTO</w:t>
      </w:r>
      <w:r w:rsidRPr="003C3EB2">
        <w:rPr>
          <w:rFonts w:ascii="Arial Narrow" w:eastAsia="Arial Narrow" w:hAnsi="Arial Narrow" w:cs="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0329FFB3" w14:textId="77777777" w:rsidR="00C578E0" w:rsidRPr="003C3EB2" w:rsidRDefault="00C578E0">
      <w:pPr>
        <w:pStyle w:val="Ttulo4"/>
        <w:tabs>
          <w:tab w:val="left" w:pos="1530"/>
        </w:tabs>
        <w:spacing w:before="0" w:line="240" w:lineRule="auto"/>
        <w:rPr>
          <w:rFonts w:ascii="Arial Narrow" w:eastAsia="Arial Narrow" w:hAnsi="Arial Narrow" w:cs="Arial Narrow"/>
        </w:rPr>
      </w:pPr>
    </w:p>
    <w:p w14:paraId="7D43320B"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QUINTA - DAS OBRIGAÇÕES</w:t>
      </w:r>
    </w:p>
    <w:p w14:paraId="15E3BCCC" w14:textId="77777777" w:rsidR="00C578E0" w:rsidRPr="003C3EB2" w:rsidRDefault="00C578E0">
      <w:pPr>
        <w:spacing w:after="0" w:line="240" w:lineRule="auto"/>
        <w:rPr>
          <w:rFonts w:ascii="Arial Narrow" w:eastAsia="Arial Narrow" w:hAnsi="Arial Narrow" w:cs="Arial Narrow"/>
        </w:rPr>
      </w:pPr>
    </w:p>
    <w:p w14:paraId="5CCE9EC5" w14:textId="77777777" w:rsidR="00C578E0" w:rsidRPr="003C3EB2" w:rsidRDefault="0092575E">
      <w:pPr>
        <w:tabs>
          <w:tab w:val="left" w:pos="709"/>
          <w:tab w:val="left" w:pos="6663"/>
        </w:tabs>
        <w:spacing w:after="0" w:line="240" w:lineRule="auto"/>
        <w:jc w:val="both"/>
        <w:rPr>
          <w:rFonts w:ascii="Arial Narrow" w:eastAsia="Arial Narrow" w:hAnsi="Arial Narrow" w:cs="Arial Narrow"/>
          <w:b/>
        </w:rPr>
      </w:pPr>
      <w:r w:rsidRPr="003C3EB2">
        <w:rPr>
          <w:rFonts w:ascii="Arial Narrow" w:eastAsia="Arial Narrow" w:hAnsi="Arial Narrow" w:cs="Arial Narrow"/>
          <w:b/>
        </w:rPr>
        <w:t>I - A FUNDAÇÃO ARAUCÁRIA compromete-se a:</w:t>
      </w:r>
    </w:p>
    <w:p w14:paraId="7DADE266" w14:textId="77777777" w:rsidR="00C578E0" w:rsidRPr="003C3EB2" w:rsidRDefault="00C578E0">
      <w:pPr>
        <w:tabs>
          <w:tab w:val="left" w:pos="709"/>
          <w:tab w:val="left" w:pos="6663"/>
        </w:tabs>
        <w:spacing w:after="0" w:line="240" w:lineRule="auto"/>
        <w:jc w:val="both"/>
        <w:rPr>
          <w:rFonts w:ascii="Arial Narrow" w:eastAsia="Arial Narrow" w:hAnsi="Arial Narrow" w:cs="Arial Narrow"/>
          <w:b/>
        </w:rPr>
      </w:pPr>
    </w:p>
    <w:p w14:paraId="12D36668"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Transferir os recursos financeiros para execução do objeto deste Convênio na forma do Plano de Aplicação, observada a sua disponibilidade financeira;</w:t>
      </w:r>
    </w:p>
    <w:p w14:paraId="530C674A"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DE374FA"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Dar publicidade ao instrumento pactuado no Diário Oficial do Estado e no sitio oficial da Fundação Araucária na internet;</w:t>
      </w:r>
    </w:p>
    <w:p w14:paraId="3A0B4E4C"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3C3EB2">
        <w:rPr>
          <w:rFonts w:ascii="Arial Narrow" w:eastAsia="Arial Narrow" w:hAnsi="Arial Narrow" w:cs="Arial Narrow"/>
          <w:i/>
        </w:rPr>
        <w:t>in loco</w:t>
      </w:r>
      <w:r w:rsidRPr="003C3EB2">
        <w:rPr>
          <w:rFonts w:ascii="Arial Narrow" w:eastAsia="Arial Narrow" w:hAnsi="Arial Narrow" w:cs="Arial Narrow"/>
        </w:rPr>
        <w:t>, comunicando aos partícipes quaisquer irregularidades decorrentes do uso dos recursos públicos ou outras pendências de ordem técnica ou legal;</w:t>
      </w:r>
    </w:p>
    <w:p w14:paraId="5EC78B48"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2837228C"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66352315" w14:textId="77777777" w:rsidR="00C578E0" w:rsidRPr="003C3EB2" w:rsidRDefault="0092575E">
      <w:pPr>
        <w:numPr>
          <w:ilvl w:val="0"/>
          <w:numId w:val="1"/>
        </w:numPr>
        <w:tabs>
          <w:tab w:val="left" w:pos="284"/>
          <w:tab w:val="left" w:pos="357"/>
          <w:tab w:val="left" w:pos="5257"/>
          <w:tab w:val="left" w:pos="6663"/>
        </w:tabs>
        <w:spacing w:after="0" w:line="240" w:lineRule="auto"/>
        <w:ind w:left="0" w:firstLine="0"/>
        <w:jc w:val="both"/>
        <w:rPr>
          <w:rFonts w:ascii="Arial Narrow" w:hAnsi="Arial Narrow"/>
        </w:rPr>
      </w:pPr>
      <w:r w:rsidRPr="003C3EB2">
        <w:rPr>
          <w:rFonts w:ascii="Arial Narrow" w:eastAsia="Arial Narrow" w:hAnsi="Arial Narrow" w:cs="Arial Narrow"/>
        </w:rPr>
        <w:t>Notificar os partícipes, quando não apresentada a prestação de contas dos recursos aplicados ou quando constatada a má aplicação dos recursos públicos transferidos, e instaurar a Tomada de Contas Especial.</w:t>
      </w:r>
    </w:p>
    <w:p w14:paraId="1F8FCEBF" w14:textId="77777777" w:rsidR="00C578E0" w:rsidRPr="003C3EB2" w:rsidRDefault="00C578E0">
      <w:pPr>
        <w:tabs>
          <w:tab w:val="left" w:pos="5257"/>
        </w:tabs>
        <w:spacing w:after="0" w:line="240" w:lineRule="auto"/>
        <w:jc w:val="both"/>
        <w:rPr>
          <w:rFonts w:ascii="Arial Narrow" w:eastAsia="Arial Narrow" w:hAnsi="Arial Narrow" w:cs="Arial Narrow"/>
          <w:b/>
        </w:rPr>
      </w:pPr>
    </w:p>
    <w:p w14:paraId="6AFB415D" w14:textId="77777777" w:rsidR="00C578E0" w:rsidRPr="003C3EB2" w:rsidRDefault="0092575E">
      <w:pPr>
        <w:tabs>
          <w:tab w:val="left" w:pos="5257"/>
        </w:tabs>
        <w:spacing w:after="0" w:line="240" w:lineRule="auto"/>
        <w:jc w:val="both"/>
        <w:rPr>
          <w:rFonts w:ascii="Arial Narrow" w:eastAsia="Arial Narrow" w:hAnsi="Arial Narrow" w:cs="Arial Narrow"/>
          <w:b/>
        </w:rPr>
      </w:pPr>
      <w:r w:rsidRPr="003C3EB2">
        <w:rPr>
          <w:rFonts w:ascii="Arial Narrow" w:eastAsia="Arial Narrow" w:hAnsi="Arial Narrow" w:cs="Arial Narrow"/>
          <w:b/>
        </w:rPr>
        <w:t>II – A TOMADORA compromete-se a:</w:t>
      </w:r>
    </w:p>
    <w:p w14:paraId="44076DAB" w14:textId="77777777" w:rsidR="00C578E0" w:rsidRPr="003C3EB2" w:rsidRDefault="00C578E0">
      <w:pPr>
        <w:tabs>
          <w:tab w:val="left" w:pos="5257"/>
        </w:tabs>
        <w:spacing w:after="0" w:line="240" w:lineRule="auto"/>
        <w:jc w:val="both"/>
        <w:rPr>
          <w:rFonts w:ascii="Arial Narrow" w:eastAsia="Arial Narrow" w:hAnsi="Arial Narrow" w:cs="Arial Narrow"/>
          <w:b/>
        </w:rPr>
      </w:pPr>
    </w:p>
    <w:p w14:paraId="6C070DB6"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Abrir e manter conta bancária específica e exclusiva em banco oficial para o recebimento e movimentação dos recursos provenientes deste Convênio;</w:t>
      </w:r>
    </w:p>
    <w:p w14:paraId="65A60217"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Aplicar os recursos financeiros recebidos da CONCEDENTE no objeto deste Termo;</w:t>
      </w:r>
    </w:p>
    <w:p w14:paraId="2CAB19AD"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3B04DC36"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A TOMADORA fica obrigada a:</w:t>
      </w:r>
    </w:p>
    <w:p w14:paraId="4480DFB4" w14:textId="77777777" w:rsidR="00C578E0" w:rsidRPr="003C3EB2" w:rsidRDefault="0092575E">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sidRPr="003C3EB2">
        <w:rPr>
          <w:rFonts w:ascii="Arial Narrow" w:eastAsia="Arial Narrow" w:hAnsi="Arial Narrow" w:cs="Arial Narrow"/>
          <w:color w:val="000000"/>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F12DF4C" w14:textId="77777777" w:rsidR="00C578E0" w:rsidRPr="003C3EB2" w:rsidRDefault="0092575E">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sidRPr="003C3EB2">
        <w:rPr>
          <w:rFonts w:ascii="Arial Narrow" w:eastAsia="Arial Narrow" w:hAnsi="Arial Narrow" w:cs="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20D3775"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0155CF8"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0E9C6B4A" w14:textId="77777777" w:rsidR="00C578E0" w:rsidRPr="003C3EB2" w:rsidRDefault="0092575E">
      <w:pPr>
        <w:numPr>
          <w:ilvl w:val="1"/>
          <w:numId w:val="6"/>
        </w:numPr>
        <w:pBdr>
          <w:top w:val="nil"/>
          <w:left w:val="nil"/>
          <w:bottom w:val="nil"/>
          <w:right w:val="nil"/>
          <w:between w:val="nil"/>
        </w:pBdr>
        <w:tabs>
          <w:tab w:val="left" w:pos="851"/>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lastRenderedPageBreak/>
        <w:t>Não for executado o objeto deste Convênio;</w:t>
      </w:r>
    </w:p>
    <w:p w14:paraId="21CCBD84" w14:textId="77777777" w:rsidR="00C578E0" w:rsidRPr="003C3EB2" w:rsidRDefault="0092575E">
      <w:pPr>
        <w:numPr>
          <w:ilvl w:val="1"/>
          <w:numId w:val="6"/>
        </w:numPr>
        <w:pBdr>
          <w:top w:val="nil"/>
          <w:left w:val="nil"/>
          <w:bottom w:val="nil"/>
          <w:right w:val="nil"/>
          <w:between w:val="nil"/>
        </w:pBdr>
        <w:tabs>
          <w:tab w:val="left" w:pos="851"/>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Não for apresentada, no prazo estipulado, a respectiva Prestação de Contas parcial ou final; e,</w:t>
      </w:r>
    </w:p>
    <w:p w14:paraId="468F3D4E" w14:textId="77777777" w:rsidR="00C578E0" w:rsidRPr="003C3EB2" w:rsidRDefault="0092575E">
      <w:pPr>
        <w:numPr>
          <w:ilvl w:val="1"/>
          <w:numId w:val="6"/>
        </w:numPr>
        <w:pBdr>
          <w:top w:val="nil"/>
          <w:left w:val="nil"/>
          <w:bottom w:val="nil"/>
          <w:right w:val="nil"/>
          <w:between w:val="nil"/>
        </w:pBdr>
        <w:tabs>
          <w:tab w:val="left" w:pos="851"/>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Os recursos forem utilizados em finalidade diversa do estabelecido neste Convênio.</w:t>
      </w:r>
    </w:p>
    <w:p w14:paraId="002FB6B3"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 xml:space="preserve">Apresentar quando </w:t>
      </w:r>
      <w:proofErr w:type="spellStart"/>
      <w:r w:rsidRPr="003C3EB2">
        <w:rPr>
          <w:rFonts w:ascii="Arial Narrow" w:eastAsia="Arial Narrow" w:hAnsi="Arial Narrow" w:cs="Arial Narrow"/>
        </w:rPr>
        <w:t>na</w:t>
      </w:r>
      <w:proofErr w:type="spellEnd"/>
      <w:r w:rsidRPr="003C3EB2">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180B0F1" w14:textId="77777777" w:rsidR="00C578E0" w:rsidRPr="003C3EB2" w:rsidRDefault="0092575E">
      <w:pPr>
        <w:numPr>
          <w:ilvl w:val="0"/>
          <w:numId w:val="3"/>
        </w:numPr>
        <w:tabs>
          <w:tab w:val="left" w:pos="0"/>
        </w:tabs>
        <w:spacing w:after="0" w:line="240" w:lineRule="auto"/>
        <w:ind w:left="0" w:firstLine="0"/>
        <w:jc w:val="both"/>
        <w:rPr>
          <w:rFonts w:ascii="Arial Narrow" w:hAnsi="Arial Narrow"/>
        </w:rPr>
      </w:pPr>
      <w:r w:rsidRPr="003C3EB2">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110E513"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“prática corrupta”: oferecer, dar, receber ou solicitar, direta ou indiretamente, qualquer vantagem com o objetivo de influenciar a ação de servidor público no processo de licitação ou na execução de contrato;</w:t>
      </w:r>
    </w:p>
    <w:p w14:paraId="0030AB66"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“prática fraudulenta”: a falsificação ou omissão dos fatos, com o objetivo de influenciar o processo de licitação ou de execução de contrato;</w:t>
      </w:r>
    </w:p>
    <w:p w14:paraId="662C22F3"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4645A0C6"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“prática coercitiva”: causar dano ou ameaçar causar dano, direta ou indiretamente, às pessoas ou sua propriedade, visando influenciar sua participação em um processo licitatório ou afetar a execução do contrato;</w:t>
      </w:r>
    </w:p>
    <w:p w14:paraId="7835ADDC"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“prática obstrutiva”: </w:t>
      </w:r>
      <w:r w:rsidRPr="003C3EB2">
        <w:rPr>
          <w:rFonts w:ascii="Arial Narrow" w:eastAsia="Arial Narrow" w:hAnsi="Arial Narrow" w:cs="Arial Narrow"/>
          <w:i/>
          <w:color w:val="000000"/>
        </w:rPr>
        <w:t>(i)</w:t>
      </w:r>
      <w:r w:rsidRPr="003C3EB2">
        <w:rPr>
          <w:rFonts w:ascii="Arial Narrow" w:eastAsia="Arial Narrow" w:hAnsi="Arial Narrow" w:cs="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C3EB2">
        <w:rPr>
          <w:rFonts w:ascii="Arial Narrow" w:eastAsia="Arial Narrow" w:hAnsi="Arial Narrow" w:cs="Arial Narrow"/>
          <w:i/>
          <w:color w:val="000000"/>
        </w:rPr>
        <w:t>(</w:t>
      </w:r>
      <w:proofErr w:type="spellStart"/>
      <w:r w:rsidRPr="003C3EB2">
        <w:rPr>
          <w:rFonts w:ascii="Arial Narrow" w:eastAsia="Arial Narrow" w:hAnsi="Arial Narrow" w:cs="Arial Narrow"/>
          <w:i/>
          <w:color w:val="000000"/>
        </w:rPr>
        <w:t>ii</w:t>
      </w:r>
      <w:proofErr w:type="spellEnd"/>
      <w:r w:rsidRPr="003C3EB2">
        <w:rPr>
          <w:rFonts w:ascii="Arial Narrow" w:eastAsia="Arial Narrow" w:hAnsi="Arial Narrow" w:cs="Arial Narrow"/>
          <w:i/>
          <w:color w:val="000000"/>
        </w:rPr>
        <w:t>)</w:t>
      </w:r>
      <w:r w:rsidRPr="003C3EB2">
        <w:rPr>
          <w:rFonts w:ascii="Arial Narrow" w:eastAsia="Arial Narrow" w:hAnsi="Arial Narrow" w:cs="Arial Narrow"/>
          <w:color w:val="000000"/>
        </w:rPr>
        <w:t xml:space="preserve"> atos cuja intenção seja impedir materialmente o exercício do direito de o organismo financeiro multilateral promover inspeção;</w:t>
      </w:r>
    </w:p>
    <w:p w14:paraId="3E5BBA46"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Fazer constar das notas fiscais o número do convênio seguido da sigla da Concedente dos recursos financeiros;</w:t>
      </w:r>
    </w:p>
    <w:p w14:paraId="6005D1E4" w14:textId="77777777" w:rsidR="00C578E0" w:rsidRPr="003C3EB2" w:rsidRDefault="0092575E">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5A51F616" w14:textId="77777777" w:rsidR="00C578E0" w:rsidRPr="003C3EB2" w:rsidRDefault="0092575E">
      <w:pPr>
        <w:numPr>
          <w:ilvl w:val="0"/>
          <w:numId w:val="3"/>
        </w:numPr>
        <w:pBdr>
          <w:top w:val="nil"/>
          <w:left w:val="nil"/>
          <w:bottom w:val="nil"/>
          <w:right w:val="nil"/>
          <w:between w:val="nil"/>
        </w:pBdr>
        <w:spacing w:after="0" w:line="240" w:lineRule="auto"/>
        <w:ind w:left="0"/>
        <w:jc w:val="both"/>
        <w:rPr>
          <w:rFonts w:ascii="Arial Narrow" w:hAnsi="Arial Narrow"/>
          <w:b/>
          <w:color w:val="000000"/>
        </w:rPr>
      </w:pPr>
      <w:r w:rsidRPr="003C3EB2">
        <w:rPr>
          <w:rFonts w:ascii="Arial Narrow" w:eastAsia="Arial Narrow" w:hAnsi="Arial Narrow" w:cs="Arial Narrow"/>
          <w:color w:val="000000"/>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155A972A" w14:textId="77777777" w:rsidR="00C578E0" w:rsidRPr="003C3EB2" w:rsidRDefault="0092575E">
      <w:pPr>
        <w:widowControl w:val="0"/>
        <w:numPr>
          <w:ilvl w:val="0"/>
          <w:numId w:val="3"/>
        </w:numPr>
        <w:pBdr>
          <w:top w:val="nil"/>
          <w:left w:val="nil"/>
          <w:bottom w:val="nil"/>
          <w:right w:val="nil"/>
          <w:between w:val="nil"/>
        </w:pBdr>
        <w:spacing w:after="0" w:line="240" w:lineRule="auto"/>
        <w:ind w:left="0"/>
        <w:jc w:val="both"/>
        <w:rPr>
          <w:rFonts w:ascii="Arial Narrow" w:hAnsi="Arial Narrow"/>
          <w:color w:val="000000"/>
        </w:rPr>
      </w:pPr>
      <w:r w:rsidRPr="003C3EB2">
        <w:rPr>
          <w:rFonts w:ascii="Arial Narrow" w:eastAsia="Arial Narrow" w:hAnsi="Arial Narrow" w:cs="Arial Narrow"/>
          <w:color w:val="000000"/>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4F65F2AF" w14:textId="77777777" w:rsidR="00C578E0" w:rsidRPr="003C3EB2" w:rsidRDefault="0092575E">
      <w:pPr>
        <w:widowControl w:val="0"/>
        <w:numPr>
          <w:ilvl w:val="0"/>
          <w:numId w:val="23"/>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51C07E8" w14:textId="77777777" w:rsidR="00C578E0" w:rsidRPr="003C3EB2" w:rsidRDefault="0092575E">
      <w:pPr>
        <w:widowControl w:val="0"/>
        <w:numPr>
          <w:ilvl w:val="0"/>
          <w:numId w:val="23"/>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F680B12" w14:textId="77777777" w:rsidR="00C578E0" w:rsidRPr="003C3EB2" w:rsidRDefault="0092575E">
      <w:pPr>
        <w:widowControl w:val="0"/>
        <w:numPr>
          <w:ilvl w:val="0"/>
          <w:numId w:val="23"/>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057DAFCC" w14:textId="77777777" w:rsidR="00C578E0" w:rsidRPr="003C3EB2" w:rsidRDefault="0092575E">
      <w:pPr>
        <w:widowControl w:val="0"/>
        <w:numPr>
          <w:ilvl w:val="0"/>
          <w:numId w:val="23"/>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41CDDB22" w14:textId="77777777" w:rsidR="00C578E0" w:rsidRPr="003C3EB2" w:rsidRDefault="0092575E">
      <w:pPr>
        <w:numPr>
          <w:ilvl w:val="0"/>
          <w:numId w:val="23"/>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sidRPr="003C3EB2">
        <w:rPr>
          <w:rFonts w:ascii="Arial Narrow" w:eastAsia="Arial Narrow" w:hAnsi="Arial Narrow" w:cs="Arial Narrow"/>
          <w:color w:val="000000"/>
        </w:rPr>
        <w:t>A prestação de contas das despesas administrativas deverá vir acompanhada de parecer técnico assinado pelo respectivo contador da TOMADORA, atestando expressamente sua correção e observância aos requisitos do presente edital.</w:t>
      </w:r>
    </w:p>
    <w:p w14:paraId="115C7FC5"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249E68EF" w14:textId="77777777" w:rsidR="00C578E0" w:rsidRPr="003C3EB2" w:rsidRDefault="0092575E">
      <w:pPr>
        <w:pStyle w:val="Ttulo4"/>
        <w:shd w:val="clear" w:color="auto" w:fill="FFFFFF"/>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lastRenderedPageBreak/>
        <w:t>II – A INTERVENIENTE compromete-se a:</w:t>
      </w:r>
    </w:p>
    <w:p w14:paraId="6C2C4D6C" w14:textId="77777777" w:rsidR="00C578E0" w:rsidRPr="003C3EB2" w:rsidRDefault="00C578E0">
      <w:pPr>
        <w:pStyle w:val="Ttulo4"/>
        <w:shd w:val="clear" w:color="auto" w:fill="FFFFFF"/>
        <w:tabs>
          <w:tab w:val="left" w:pos="1530"/>
        </w:tabs>
        <w:spacing w:before="0" w:line="240" w:lineRule="auto"/>
        <w:rPr>
          <w:rFonts w:ascii="Arial Narrow" w:eastAsia="Arial Narrow" w:hAnsi="Arial Narrow" w:cs="Arial Narrow"/>
        </w:rPr>
      </w:pPr>
    </w:p>
    <w:p w14:paraId="7AA315B4"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Caberá à INTERVENIENTE, acompanhar a execução técnica dos Planos de Trabalho aprovados pela CONCEDENTE, cabendo-lhe, ainda, as seguintes atribuições:</w:t>
      </w:r>
    </w:p>
    <w:p w14:paraId="5D8482C4"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3F997417"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b) quando da desistência ou cancelamento por parte do pesquisador/bolsista, durante a vigência do TERMO, comunicar a CONCEDENTE;</w:t>
      </w:r>
    </w:p>
    <w:p w14:paraId="7D077CDB"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234DC9FB"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d)Encaminhar, de acordo com o cronograma e os procedimentos definidos pela CONCEDENTE, os documentos necessários à liberação de recursos à TOMADORA;</w:t>
      </w:r>
    </w:p>
    <w:p w14:paraId="7A4A75BA"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15934EB8"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f) proporcionar todas as informações que a CONCEDENTE solicite sobre os Projetos, sua situação execução técnica;</w:t>
      </w:r>
    </w:p>
    <w:p w14:paraId="4F3F9CEB"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g) observar, na execução técnica do projeto, as normas editadas pela Fundação Araucária sobre o tema;</w:t>
      </w:r>
    </w:p>
    <w:p w14:paraId="5673C66D"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rPr>
        <w:t>h) tomar as medidas necessárias para que o presente projeto tenha execução conforme os Planos de Trabalho aprovados pela CONCEDENTE.</w:t>
      </w:r>
    </w:p>
    <w:p w14:paraId="32902262"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 xml:space="preserve">i) responsabilizar-se pelo registro de informações referentes a execução e prestação de contas do convênio no Sistema </w:t>
      </w:r>
      <w:proofErr w:type="spellStart"/>
      <w:r w:rsidRPr="003C3EB2">
        <w:rPr>
          <w:rFonts w:ascii="Arial Narrow" w:eastAsia="Arial Narrow" w:hAnsi="Arial Narrow" w:cs="Arial Narrow"/>
        </w:rPr>
        <w:t>Sparkx</w:t>
      </w:r>
      <w:proofErr w:type="spellEnd"/>
      <w:r w:rsidRPr="003C3EB2">
        <w:rPr>
          <w:rFonts w:ascii="Arial Narrow" w:eastAsia="Arial Narrow" w:hAnsi="Arial Narrow" w:cs="Arial Narrow"/>
        </w:rPr>
        <w:t xml:space="preserve"> da Fundação Araucária.</w:t>
      </w:r>
    </w:p>
    <w:p w14:paraId="5E83DAD3"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j) A INTERVENIENTE deverá possuir Resolução que discipline as relações com a TOMADORA.</w:t>
      </w:r>
    </w:p>
    <w:p w14:paraId="036EA699" w14:textId="77777777" w:rsidR="00C578E0" w:rsidRPr="003C3EB2" w:rsidRDefault="00C578E0">
      <w:pPr>
        <w:pStyle w:val="Ttulo4"/>
        <w:shd w:val="clear" w:color="auto" w:fill="FFFFFF"/>
        <w:tabs>
          <w:tab w:val="left" w:pos="1530"/>
        </w:tabs>
        <w:spacing w:before="0" w:line="240" w:lineRule="auto"/>
        <w:rPr>
          <w:rFonts w:ascii="Arial Narrow" w:eastAsia="Arial Narrow" w:hAnsi="Arial Narrow" w:cs="Arial Narrow"/>
        </w:rPr>
      </w:pPr>
    </w:p>
    <w:p w14:paraId="46F9FC2C"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SEXTA - RECURSOS FINANCEIROS</w:t>
      </w:r>
    </w:p>
    <w:p w14:paraId="7F4BED7C" w14:textId="77777777" w:rsidR="00C578E0" w:rsidRPr="003C3EB2" w:rsidRDefault="00C578E0">
      <w:pPr>
        <w:spacing w:after="0" w:line="240" w:lineRule="auto"/>
        <w:rPr>
          <w:rFonts w:ascii="Arial Narrow" w:eastAsia="Arial Narrow" w:hAnsi="Arial Narrow" w:cs="Arial Narrow"/>
        </w:rPr>
      </w:pPr>
    </w:p>
    <w:p w14:paraId="1EE2B585" w14:textId="77777777" w:rsidR="00C578E0" w:rsidRPr="003C3EB2" w:rsidRDefault="0092575E">
      <w:pPr>
        <w:keepLines/>
        <w:pBdr>
          <w:top w:val="nil"/>
          <w:left w:val="nil"/>
          <w:bottom w:val="nil"/>
          <w:right w:val="nil"/>
          <w:between w:val="nil"/>
        </w:pBdr>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Para execução deste Convênio, serão destinados recursos financeiros, no valor total de R$ xxxxxxxxxxxxxxxxxx,00 (</w:t>
      </w:r>
      <w:proofErr w:type="spellStart"/>
      <w:r w:rsidRPr="003C3EB2">
        <w:rPr>
          <w:rFonts w:ascii="Arial Narrow" w:eastAsia="Arial Narrow" w:hAnsi="Arial Narrow" w:cs="Arial Narrow"/>
          <w:color w:val="000000"/>
        </w:rPr>
        <w:t>xxxxxxxxxxxxxxxxxxxxxxxxxxxx</w:t>
      </w:r>
      <w:proofErr w:type="spellEnd"/>
      <w:r w:rsidRPr="003C3EB2">
        <w:rPr>
          <w:rFonts w:ascii="Arial Narrow" w:eastAsia="Arial Narrow" w:hAnsi="Arial Narrow" w:cs="Arial Narrow"/>
          <w:color w:val="000000"/>
        </w:rPr>
        <w:t>) que serão repassados conforme o cronograma físico-financeiro constante do Plano de Trabalho. As despesas deste Convênio estão devidamente reguladas pela fonte de recursos do Fundo Paraná, instituído pela Lei nº. 12.020/1998.</w:t>
      </w:r>
    </w:p>
    <w:p w14:paraId="7A5A7260" w14:textId="77777777" w:rsidR="00C578E0" w:rsidRPr="003C3EB2" w:rsidRDefault="00C578E0">
      <w:pPr>
        <w:pStyle w:val="Ttulo4"/>
        <w:tabs>
          <w:tab w:val="left" w:pos="1530"/>
        </w:tabs>
        <w:spacing w:before="0" w:line="240" w:lineRule="auto"/>
        <w:rPr>
          <w:rFonts w:ascii="Arial Narrow" w:eastAsia="Arial Narrow" w:hAnsi="Arial Narrow" w:cs="Arial Narrow"/>
        </w:rPr>
      </w:pPr>
    </w:p>
    <w:p w14:paraId="7AE2BC84"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SÉTIMA - DA LIBERAÇÃO DOS RECURSOS</w:t>
      </w:r>
    </w:p>
    <w:p w14:paraId="676706AB" w14:textId="77777777" w:rsidR="00C578E0" w:rsidRPr="003C3EB2" w:rsidRDefault="00C578E0">
      <w:pPr>
        <w:spacing w:after="0" w:line="240" w:lineRule="auto"/>
        <w:rPr>
          <w:rFonts w:ascii="Arial Narrow" w:eastAsia="Arial Narrow" w:hAnsi="Arial Narrow" w:cs="Arial Narrow"/>
        </w:rPr>
      </w:pPr>
    </w:p>
    <w:p w14:paraId="7677AB8E"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A CONCEDENTE transferirá os recursos previstos na Cláusula Sexta em favor da TOMADORA, em conta específica, aberta em Banco Oficial, vinculada ao presente instrumento, onde serão movimentados na forma da legislação específica.</w:t>
      </w:r>
    </w:p>
    <w:p w14:paraId="67FD53D4"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7C85E5EC"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smallCaps/>
          <w:color w:val="000000"/>
        </w:rPr>
        <w:t>PARÁGRAFO PRIMEIRO</w:t>
      </w:r>
      <w:r w:rsidRPr="003C3EB2">
        <w:rPr>
          <w:rFonts w:ascii="Arial Narrow" w:eastAsia="Arial Narrow" w:hAnsi="Arial Narrow" w:cs="Arial Narrow"/>
          <w:color w:val="000000"/>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7D27CE1"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210D9E2E"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227A0768"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3E7AD934"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9EB711E"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285F3B7B"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8799E45"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1CB9ACF0"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CLÁUSULA OITAVA - DOS BENS REMANESCENTES</w:t>
      </w:r>
    </w:p>
    <w:p w14:paraId="1A2C2DEF"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2BEAECE3"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6E8E89BE"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6D473096"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PARÁGRAFO ÚNICO – A partícipe deverá observar os seguintes procedimentos em relação aos bens remanescentes:</w:t>
      </w:r>
    </w:p>
    <w:p w14:paraId="5F1FE05A"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64EED242" w14:textId="77777777" w:rsidR="00C578E0" w:rsidRPr="003C3EB2" w:rsidRDefault="0092575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3C3EB2">
        <w:rPr>
          <w:rFonts w:ascii="Arial Narrow" w:eastAsia="Arial Narrow" w:hAnsi="Arial Narrow" w:cs="Arial Narrow"/>
          <w:color w:val="000000"/>
        </w:rPr>
        <w:t>a TOMADORA concederá ao coordenador do projeto a autorização para utilizar e manter os bens sob sua guarda durante o período de execução do projeto, estipulando a obrigação do mesmo de conservá-los e não aliená-los;</w:t>
      </w:r>
    </w:p>
    <w:p w14:paraId="39050797" w14:textId="77777777" w:rsidR="00C578E0" w:rsidRPr="003C3EB2" w:rsidRDefault="0092575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3C3EB2">
        <w:rPr>
          <w:rFonts w:ascii="Arial Narrow" w:eastAsia="Arial Narrow" w:hAnsi="Arial Narrow" w:cs="Arial Narrow"/>
          <w:color w:val="000000"/>
        </w:rPr>
        <w:t>o coordenador deverá assumir o compromisso de utilizar os bens para fins científicos e tecnológicos e exclusivamente para a execução do projeto;</w:t>
      </w:r>
    </w:p>
    <w:p w14:paraId="11010EFD" w14:textId="77777777" w:rsidR="00C578E0" w:rsidRPr="003C3EB2" w:rsidRDefault="0092575E">
      <w:pPr>
        <w:numPr>
          <w:ilvl w:val="0"/>
          <w:numId w:val="8"/>
        </w:numPr>
        <w:pBdr>
          <w:top w:val="nil"/>
          <w:left w:val="nil"/>
          <w:bottom w:val="nil"/>
          <w:right w:val="nil"/>
          <w:between w:val="nil"/>
        </w:pBdr>
        <w:spacing w:after="0" w:line="240" w:lineRule="auto"/>
        <w:ind w:left="0" w:hanging="76"/>
        <w:jc w:val="both"/>
        <w:rPr>
          <w:rFonts w:ascii="Arial Narrow" w:eastAsia="Arial Narrow" w:hAnsi="Arial Narrow" w:cs="Arial Narrow"/>
          <w:b/>
          <w:color w:val="000000"/>
        </w:rPr>
      </w:pPr>
      <w:r w:rsidRPr="003C3EB2">
        <w:rPr>
          <w:rFonts w:ascii="Arial Narrow" w:eastAsia="Arial Narrow" w:hAnsi="Arial Narrow" w:cs="Arial Narrow"/>
          <w:color w:val="000000"/>
        </w:rPr>
        <w:t>o coordenador deverá comunicar à TOMADORA, imediatamente, qualquer dano que os bens vierem a sofrer;</w:t>
      </w:r>
    </w:p>
    <w:p w14:paraId="70A8BF4C" w14:textId="77777777" w:rsidR="00C578E0" w:rsidRPr="003C3EB2" w:rsidRDefault="0092575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3C3EB2">
        <w:rPr>
          <w:rFonts w:ascii="Arial Narrow" w:eastAsia="Arial Narrow" w:hAnsi="Arial Narrow" w:cs="Arial Narrow"/>
          <w:color w:val="000000"/>
        </w:rPr>
        <w:t>em caso de furto ou de roubo, o coordenador deverá proceder ao registro da ocorrência perante a autoridade policial competente, informando de imediato à TOMADORA e diligenciando para que se proceda à investigação pertinente;</w:t>
      </w:r>
    </w:p>
    <w:p w14:paraId="14BFBA14" w14:textId="77777777" w:rsidR="00C578E0" w:rsidRPr="003C3EB2" w:rsidRDefault="0092575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3C3EB2">
        <w:rPr>
          <w:rFonts w:ascii="Arial Narrow" w:eastAsia="Arial Narrow" w:hAnsi="Arial Narrow" w:cs="Arial Narrow"/>
          <w:color w:val="000000"/>
        </w:rPr>
        <w:t>o coordenador deverá informar à TOMADORA a devolução dos bens, em razão da conclusão do projeto ou da sua não utilização;</w:t>
      </w:r>
    </w:p>
    <w:p w14:paraId="1A52414C" w14:textId="77777777" w:rsidR="00C578E0" w:rsidRPr="003C3EB2" w:rsidRDefault="0092575E">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3C3EB2">
        <w:rPr>
          <w:rFonts w:ascii="Arial Narrow" w:eastAsia="Arial Narrow" w:hAnsi="Arial Narrow" w:cs="Arial Narrow"/>
          <w:color w:val="000000"/>
        </w:rPr>
        <w:t>a instituição corresponsável afixará destacadamente, em lugar visível dos bens, o selo de identificação do apoio financeiro proporcionado pela Fundação Araucária.</w:t>
      </w:r>
    </w:p>
    <w:p w14:paraId="609FC4A5"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6C47C515"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NONA – BOLSAS</w:t>
      </w:r>
    </w:p>
    <w:p w14:paraId="186099FD" w14:textId="77777777" w:rsidR="00C578E0" w:rsidRPr="003C3EB2" w:rsidRDefault="00C578E0">
      <w:pPr>
        <w:spacing w:after="0" w:line="240" w:lineRule="auto"/>
        <w:rPr>
          <w:rFonts w:ascii="Arial Narrow" w:eastAsia="Arial Narrow" w:hAnsi="Arial Narrow" w:cs="Arial Narrow"/>
        </w:rPr>
      </w:pPr>
    </w:p>
    <w:p w14:paraId="4D002CFE" w14:textId="77777777" w:rsidR="00C578E0" w:rsidRPr="003C3EB2" w:rsidRDefault="0092575E">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ACADAF3" w14:textId="77777777" w:rsidR="00C578E0" w:rsidRPr="003C3EB2" w:rsidRDefault="00C578E0">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733E6B79" w14:textId="77777777" w:rsidR="00C578E0" w:rsidRPr="003C3EB2" w:rsidRDefault="0092575E">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PRIMEIRO</w:t>
      </w:r>
      <w:r w:rsidRPr="003C3EB2">
        <w:rPr>
          <w:rFonts w:ascii="Arial Narrow" w:eastAsia="Arial Narrow" w:hAnsi="Arial Narrow" w:cs="Arial Narrow"/>
          <w:color w:val="000000"/>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3CAE00EF" w14:textId="77777777" w:rsidR="00C578E0" w:rsidRPr="003C3EB2" w:rsidRDefault="00C578E0">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7A66B3F3" w14:textId="77777777" w:rsidR="00C578E0" w:rsidRPr="003C3EB2" w:rsidRDefault="0092575E">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SEGUNDO</w:t>
      </w:r>
      <w:r w:rsidRPr="003C3EB2">
        <w:rPr>
          <w:rFonts w:ascii="Arial Narrow" w:eastAsia="Arial Narrow" w:hAnsi="Arial Narrow" w:cs="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51127D64" w14:textId="77777777" w:rsidR="00C578E0" w:rsidRPr="003C3EB2" w:rsidRDefault="00C578E0">
      <w:pPr>
        <w:spacing w:after="0" w:line="240" w:lineRule="auto"/>
        <w:rPr>
          <w:rFonts w:ascii="Arial Narrow" w:eastAsia="Arial Narrow" w:hAnsi="Arial Narrow" w:cs="Arial Narrow"/>
        </w:rPr>
      </w:pPr>
    </w:p>
    <w:p w14:paraId="4D6158F1"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DÉCIMA- DAS OBRIGAÇÕES LEGAIS</w:t>
      </w:r>
    </w:p>
    <w:p w14:paraId="2A9DF9CE" w14:textId="77777777" w:rsidR="00C578E0" w:rsidRPr="003C3EB2" w:rsidRDefault="00C578E0">
      <w:pPr>
        <w:spacing w:after="0" w:line="240" w:lineRule="auto"/>
        <w:rPr>
          <w:rFonts w:ascii="Arial Narrow" w:eastAsia="Arial Narrow" w:hAnsi="Arial Narrow" w:cs="Arial Narrow"/>
        </w:rPr>
      </w:pPr>
    </w:p>
    <w:p w14:paraId="09852F07"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569D531"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582494BD"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E6AEBA2"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Atender as recomendações, exigências e determinações do concedente dos recursos e dos agentes dos sistemas de controle interno e externo.</w:t>
      </w:r>
    </w:p>
    <w:p w14:paraId="36DE5894"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Movimentar os recursos do convênio em conta específica;</w:t>
      </w:r>
    </w:p>
    <w:p w14:paraId="0AF8FE7C"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3C3EB2">
        <w:rPr>
          <w:rFonts w:ascii="Arial Narrow" w:eastAsia="Arial Narrow" w:hAnsi="Arial Narrow" w:cs="Arial Narrow"/>
          <w:color w:val="000000"/>
        </w:rPr>
        <w:t>arts</w:t>
      </w:r>
      <w:proofErr w:type="spellEnd"/>
      <w:r w:rsidRPr="003C3EB2">
        <w:rPr>
          <w:rFonts w:ascii="Arial Narrow" w:eastAsia="Arial Narrow" w:hAnsi="Arial Narrow" w:cs="Arial Narrow"/>
          <w:color w:val="000000"/>
        </w:rPr>
        <w:t>. 233 e 234 do Regimento Interno do TCE/PR;</w:t>
      </w:r>
    </w:p>
    <w:p w14:paraId="0D4790EC"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D8F7837"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Submeter-se à regulação instituída pelo CONCEDENTE;</w:t>
      </w:r>
    </w:p>
    <w:p w14:paraId="54039E96"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Obrigar-se a apresentar, sempre que solicitado, relatórios de atividade que demonstrem, quantitativa e qualitativamente, o atendimento do objeto pactuado com a CONCEDENTE;</w:t>
      </w:r>
    </w:p>
    <w:p w14:paraId="29E7BAB5" w14:textId="77777777" w:rsidR="00C578E0" w:rsidRPr="003C3EB2" w:rsidRDefault="0092575E">
      <w:pPr>
        <w:numPr>
          <w:ilvl w:val="0"/>
          <w:numId w:val="4"/>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 xml:space="preserve">Cumprir todas as normas relativas à preservação do meio ambiente; </w:t>
      </w:r>
    </w:p>
    <w:p w14:paraId="39F27FE8" w14:textId="77777777" w:rsidR="00C578E0" w:rsidRPr="003C3EB2" w:rsidRDefault="00C578E0">
      <w:pPr>
        <w:pBdr>
          <w:top w:val="nil"/>
          <w:left w:val="nil"/>
          <w:bottom w:val="nil"/>
          <w:right w:val="nil"/>
          <w:between w:val="nil"/>
        </w:pBdr>
        <w:tabs>
          <w:tab w:val="left" w:pos="284"/>
        </w:tabs>
        <w:spacing w:after="0" w:line="240" w:lineRule="auto"/>
        <w:rPr>
          <w:rFonts w:ascii="Arial Narrow" w:eastAsia="Arial Narrow" w:hAnsi="Arial Narrow" w:cs="Arial Narrow"/>
          <w:color w:val="000000"/>
        </w:rPr>
      </w:pPr>
    </w:p>
    <w:p w14:paraId="2721AC11" w14:textId="77777777" w:rsidR="00C578E0" w:rsidRPr="003C3EB2" w:rsidRDefault="0092575E">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r w:rsidRPr="003C3EB2">
        <w:rPr>
          <w:rFonts w:ascii="Arial Narrow" w:eastAsia="Arial Narrow" w:hAnsi="Arial Narrow" w:cs="Arial Narrow"/>
          <w:b/>
          <w:smallCaps/>
          <w:color w:val="000000"/>
        </w:rPr>
        <w:t>PARÁGRAFO ÚNICO</w:t>
      </w:r>
      <w:r w:rsidRPr="003C3EB2">
        <w:rPr>
          <w:rFonts w:ascii="Arial Narrow" w:eastAsia="Arial Narrow" w:hAnsi="Arial Narrow" w:cs="Arial Narrow"/>
          <w:b/>
          <w:color w:val="000000"/>
        </w:rPr>
        <w:t xml:space="preserve"> - </w:t>
      </w:r>
      <w:r w:rsidRPr="003C3EB2">
        <w:rPr>
          <w:rFonts w:ascii="Arial Narrow" w:eastAsia="Arial Narrow" w:hAnsi="Arial Narrow" w:cs="Arial Narrow"/>
          <w:color w:val="000000"/>
        </w:rPr>
        <w:t>O não atendimento às condições estabelecidas no neste instrumento, autoriza a denúncia unilateral do pactuado, sem prejuízo da persecução pelo Estado quanto aos prejuízos advindos.</w:t>
      </w:r>
    </w:p>
    <w:p w14:paraId="51D2D846" w14:textId="77777777" w:rsidR="00C578E0" w:rsidRPr="003C3EB2" w:rsidRDefault="00C578E0">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p>
    <w:p w14:paraId="20BFD5F1"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DÉCIMA PRIMEIRA - DA EXECUÇÃO DAS DESPESAS E SUAS VEDAÇÕES</w:t>
      </w:r>
    </w:p>
    <w:p w14:paraId="7A7F303A" w14:textId="77777777" w:rsidR="00C578E0" w:rsidRPr="003C3EB2" w:rsidRDefault="00C578E0">
      <w:pPr>
        <w:spacing w:after="0" w:line="240" w:lineRule="auto"/>
        <w:rPr>
          <w:rFonts w:ascii="Arial Narrow" w:eastAsia="Arial Narrow" w:hAnsi="Arial Narrow" w:cs="Arial Narrow"/>
        </w:rPr>
      </w:pPr>
    </w:p>
    <w:p w14:paraId="7C6A0B51" w14:textId="77777777" w:rsidR="00C578E0" w:rsidRPr="003C3EB2" w:rsidRDefault="0092575E">
      <w:pPr>
        <w:numPr>
          <w:ilvl w:val="0"/>
          <w:numId w:val="9"/>
        </w:numPr>
        <w:pBdr>
          <w:top w:val="nil"/>
          <w:left w:val="nil"/>
          <w:bottom w:val="nil"/>
          <w:right w:val="nil"/>
          <w:between w:val="nil"/>
        </w:pBdr>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A título de vedações legais e contratuais, fica estabelecido que:</w:t>
      </w:r>
    </w:p>
    <w:p w14:paraId="0B411226" w14:textId="77777777" w:rsidR="00C578E0" w:rsidRPr="003C3EB2" w:rsidRDefault="0092575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É vedada a celebração de outros convênios com o mesmo objeto deste, exceto ações complementares;</w:t>
      </w:r>
    </w:p>
    <w:p w14:paraId="5A61E8AF" w14:textId="77777777" w:rsidR="00C578E0" w:rsidRPr="003C3EB2" w:rsidRDefault="0092575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 xml:space="preserve">É vedada a realização de despesas com publicidade, salvo em caráter educativo, informativo ou de orientação social, que </w:t>
      </w:r>
      <w:proofErr w:type="spellStart"/>
      <w:r w:rsidRPr="003C3EB2">
        <w:rPr>
          <w:rFonts w:ascii="Arial Narrow" w:eastAsia="Arial Narrow" w:hAnsi="Arial Narrow" w:cs="Arial Narrow"/>
          <w:color w:val="000000"/>
        </w:rPr>
        <w:t>esteja</w:t>
      </w:r>
      <w:proofErr w:type="spellEnd"/>
      <w:r w:rsidRPr="003C3EB2">
        <w:rPr>
          <w:rFonts w:ascii="Arial Narrow" w:eastAsia="Arial Narrow" w:hAnsi="Arial Narrow" w:cs="Arial Narrow"/>
          <w:color w:val="000000"/>
        </w:rPr>
        <w:t xml:space="preserve"> diretamente vinculada com o objeto do termo de transferência e da qual não constem nomes, símbolos, imagens ou quaisquer referências que caracterizem promoção pessoal de autoridades ou de servidores públicos;</w:t>
      </w:r>
    </w:p>
    <w:p w14:paraId="79287A35" w14:textId="77777777" w:rsidR="00C578E0" w:rsidRPr="003C3EB2" w:rsidRDefault="0092575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É vedada aplicação dos recursos em finalidade diversa da estabelecida no termo, ainda que em caráter de emergência;</w:t>
      </w:r>
    </w:p>
    <w:p w14:paraId="20E52E07" w14:textId="77777777" w:rsidR="00C578E0" w:rsidRPr="003C3EB2" w:rsidRDefault="0092575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É vedada a atribuição de vigência ou de efeitos financeiros retroativos;</w:t>
      </w:r>
    </w:p>
    <w:p w14:paraId="1323963E" w14:textId="77777777" w:rsidR="00C578E0" w:rsidRPr="003C3EB2" w:rsidRDefault="0092575E">
      <w:pPr>
        <w:numPr>
          <w:ilvl w:val="1"/>
          <w:numId w:val="9"/>
        </w:numPr>
        <w:pBdr>
          <w:top w:val="nil"/>
          <w:left w:val="nil"/>
          <w:bottom w:val="nil"/>
          <w:right w:val="nil"/>
          <w:between w:val="nil"/>
        </w:pBdr>
        <w:tabs>
          <w:tab w:val="left" w:pos="284"/>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574777E1" w14:textId="77777777" w:rsidR="00C578E0" w:rsidRPr="003C3EB2" w:rsidRDefault="0092575E">
      <w:pPr>
        <w:numPr>
          <w:ilvl w:val="1"/>
          <w:numId w:val="9"/>
        </w:numPr>
        <w:pBdr>
          <w:top w:val="nil"/>
          <w:left w:val="nil"/>
          <w:bottom w:val="nil"/>
          <w:right w:val="nil"/>
          <w:between w:val="nil"/>
        </w:pBdr>
        <w:tabs>
          <w:tab w:val="left" w:pos="142"/>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É vedada a realização de despesas em data anterior ou posterior a vigência deste Termo;</w:t>
      </w:r>
    </w:p>
    <w:p w14:paraId="6BCEC4C8" w14:textId="77777777" w:rsidR="00C578E0" w:rsidRPr="003C3EB2" w:rsidRDefault="0092575E">
      <w:pPr>
        <w:numPr>
          <w:ilvl w:val="1"/>
          <w:numId w:val="9"/>
        </w:numPr>
        <w:pBdr>
          <w:top w:val="nil"/>
          <w:left w:val="nil"/>
          <w:bottom w:val="nil"/>
          <w:right w:val="nil"/>
          <w:between w:val="nil"/>
        </w:pBdr>
        <w:tabs>
          <w:tab w:val="left" w:pos="142"/>
          <w:tab w:val="left" w:pos="540"/>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Não poderão ser pagas com os recursos transferidos, as despesas:</w:t>
      </w:r>
    </w:p>
    <w:p w14:paraId="766028E2" w14:textId="77777777" w:rsidR="00C578E0" w:rsidRPr="003C3EB2" w:rsidRDefault="0092575E">
      <w:pPr>
        <w:numPr>
          <w:ilvl w:val="1"/>
          <w:numId w:val="13"/>
        </w:numPr>
        <w:tabs>
          <w:tab w:val="left" w:pos="284"/>
          <w:tab w:val="left" w:pos="851"/>
          <w:tab w:val="left" w:pos="993"/>
        </w:tabs>
        <w:spacing w:after="0" w:line="240" w:lineRule="auto"/>
        <w:ind w:left="0" w:firstLine="0"/>
        <w:jc w:val="both"/>
        <w:rPr>
          <w:rFonts w:ascii="Arial Narrow" w:hAnsi="Arial Narrow"/>
        </w:rPr>
      </w:pPr>
      <w:r w:rsidRPr="003C3EB2">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620D6C99" w14:textId="77777777" w:rsidR="00C578E0" w:rsidRPr="003C3EB2" w:rsidRDefault="0092575E">
      <w:pPr>
        <w:numPr>
          <w:ilvl w:val="1"/>
          <w:numId w:val="13"/>
        </w:numPr>
        <w:tabs>
          <w:tab w:val="left" w:pos="284"/>
          <w:tab w:val="left" w:pos="851"/>
          <w:tab w:val="left" w:pos="993"/>
        </w:tabs>
        <w:spacing w:after="0" w:line="240" w:lineRule="auto"/>
        <w:ind w:left="0" w:firstLine="0"/>
        <w:jc w:val="both"/>
        <w:rPr>
          <w:rFonts w:ascii="Arial Narrow" w:hAnsi="Arial Narrow"/>
        </w:rPr>
      </w:pPr>
      <w:r w:rsidRPr="003C3EB2">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380C0538" w14:textId="77777777" w:rsidR="00C578E0" w:rsidRPr="003C3EB2" w:rsidRDefault="0092575E">
      <w:pPr>
        <w:numPr>
          <w:ilvl w:val="1"/>
          <w:numId w:val="13"/>
        </w:numPr>
        <w:tabs>
          <w:tab w:val="left" w:pos="284"/>
          <w:tab w:val="left" w:pos="851"/>
          <w:tab w:val="left" w:pos="993"/>
        </w:tabs>
        <w:spacing w:after="0" w:line="240" w:lineRule="auto"/>
        <w:ind w:left="0" w:firstLine="0"/>
        <w:jc w:val="both"/>
        <w:rPr>
          <w:rFonts w:ascii="Arial Narrow" w:hAnsi="Arial Narrow"/>
        </w:rPr>
      </w:pPr>
      <w:r w:rsidRPr="003C3EB2">
        <w:rPr>
          <w:rFonts w:ascii="Arial Narrow" w:eastAsia="Arial Narrow" w:hAnsi="Arial Narrow" w:cs="Arial Narrow"/>
        </w:rPr>
        <w:t>Pagamento de profissionais não vinculados à execução do objeto do termo de transferência;</w:t>
      </w:r>
    </w:p>
    <w:p w14:paraId="403114CD" w14:textId="77777777" w:rsidR="00C578E0" w:rsidRPr="003C3EB2" w:rsidRDefault="0092575E">
      <w:pPr>
        <w:numPr>
          <w:ilvl w:val="1"/>
          <w:numId w:val="13"/>
        </w:numPr>
        <w:tabs>
          <w:tab w:val="left" w:pos="142"/>
          <w:tab w:val="left" w:pos="851"/>
          <w:tab w:val="left" w:pos="993"/>
        </w:tabs>
        <w:spacing w:after="0" w:line="240" w:lineRule="auto"/>
        <w:ind w:left="0" w:firstLine="142"/>
        <w:jc w:val="both"/>
        <w:rPr>
          <w:rFonts w:ascii="Arial Narrow" w:hAnsi="Arial Narrow"/>
        </w:rPr>
      </w:pPr>
      <w:r w:rsidRPr="003C3EB2">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5F7E60C" w14:textId="77777777" w:rsidR="00C578E0" w:rsidRPr="003C3EB2" w:rsidRDefault="0092575E">
      <w:pPr>
        <w:numPr>
          <w:ilvl w:val="0"/>
          <w:numId w:val="9"/>
        </w:numPr>
        <w:pBdr>
          <w:top w:val="nil"/>
          <w:left w:val="nil"/>
          <w:bottom w:val="nil"/>
          <w:right w:val="nil"/>
          <w:between w:val="nil"/>
        </w:pBdr>
        <w:tabs>
          <w:tab w:val="left" w:pos="284"/>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As faturas, recibos, notas fiscais e quaisquer outros documentos comprobatórios de despesas deverão ser emitidos em nome da partícipe responsável, devidamente identificados com o número deste Convênio.</w:t>
      </w:r>
    </w:p>
    <w:p w14:paraId="02413194" w14:textId="77777777" w:rsidR="00C578E0" w:rsidRPr="003C3EB2" w:rsidRDefault="0092575E">
      <w:pPr>
        <w:numPr>
          <w:ilvl w:val="0"/>
          <w:numId w:val="9"/>
        </w:numPr>
        <w:pBdr>
          <w:top w:val="nil"/>
          <w:left w:val="nil"/>
          <w:bottom w:val="nil"/>
          <w:right w:val="nil"/>
          <w:between w:val="nil"/>
        </w:pBdr>
        <w:tabs>
          <w:tab w:val="left" w:pos="284"/>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1A17BEBA" w14:textId="77777777" w:rsidR="00C578E0" w:rsidRPr="003C3EB2" w:rsidRDefault="00C578E0">
      <w:pPr>
        <w:pBdr>
          <w:top w:val="nil"/>
          <w:left w:val="nil"/>
          <w:bottom w:val="nil"/>
          <w:right w:val="nil"/>
          <w:between w:val="nil"/>
        </w:pBdr>
        <w:spacing w:after="0" w:line="240" w:lineRule="auto"/>
        <w:ind w:hanging="284"/>
        <w:rPr>
          <w:rFonts w:ascii="Arial Narrow" w:eastAsia="Arial Narrow" w:hAnsi="Arial Narrow" w:cs="Arial Narrow"/>
          <w:b/>
          <w:color w:val="000000"/>
        </w:rPr>
      </w:pPr>
    </w:p>
    <w:p w14:paraId="1BFCB5C0" w14:textId="77777777" w:rsidR="00C578E0" w:rsidRPr="003C3EB2" w:rsidRDefault="0092575E">
      <w:pPr>
        <w:pStyle w:val="Ttulo4"/>
        <w:tabs>
          <w:tab w:val="left" w:pos="1530"/>
        </w:tabs>
        <w:spacing w:before="0" w:line="240" w:lineRule="auto"/>
        <w:rPr>
          <w:rFonts w:ascii="Arial Narrow" w:eastAsia="Arial Narrow" w:hAnsi="Arial Narrow" w:cs="Arial Narrow"/>
        </w:rPr>
      </w:pPr>
      <w:r w:rsidRPr="003C3EB2">
        <w:rPr>
          <w:rFonts w:ascii="Arial Narrow" w:eastAsia="Arial Narrow" w:hAnsi="Arial Narrow" w:cs="Arial Narrow"/>
        </w:rPr>
        <w:t>CLÁUSULA DÉCIMA SEGUNDA - DA FISCALIZAÇÃO DO CONVÊNIO</w:t>
      </w:r>
    </w:p>
    <w:p w14:paraId="48D53881" w14:textId="77777777" w:rsidR="00C578E0" w:rsidRPr="003C3EB2" w:rsidRDefault="00C578E0">
      <w:pPr>
        <w:spacing w:after="0" w:line="240" w:lineRule="auto"/>
        <w:rPr>
          <w:rFonts w:ascii="Arial Narrow" w:eastAsia="Arial Narrow" w:hAnsi="Arial Narrow" w:cs="Arial Narrow"/>
        </w:rPr>
      </w:pPr>
    </w:p>
    <w:p w14:paraId="36E577B8" w14:textId="77777777" w:rsidR="00C578E0" w:rsidRPr="003C3EB2" w:rsidRDefault="0092575E">
      <w:pPr>
        <w:pBdr>
          <w:top w:val="nil"/>
          <w:left w:val="nil"/>
          <w:bottom w:val="nil"/>
          <w:right w:val="nil"/>
          <w:between w:val="nil"/>
        </w:pBdr>
        <w:tabs>
          <w:tab w:val="left" w:pos="709"/>
        </w:tabs>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lastRenderedPageBreak/>
        <w:t>Dentre outras atribuições legais e contratuais, compete à Fundação Araucária, na fiscalização do presente Convênio PD&amp;I:</w:t>
      </w:r>
    </w:p>
    <w:p w14:paraId="1C2E92EE" w14:textId="77777777" w:rsidR="00C578E0" w:rsidRPr="003C3EB2" w:rsidRDefault="0092575E">
      <w:pPr>
        <w:numPr>
          <w:ilvl w:val="0"/>
          <w:numId w:val="21"/>
        </w:numPr>
        <w:tabs>
          <w:tab w:val="left" w:pos="357"/>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Cuidar para que a documentação do Convênio esteja em conformidade com a legislação aplicada desde a sua proposta até aprovação da Prestação de Contas;</w:t>
      </w:r>
    </w:p>
    <w:p w14:paraId="41C77A12" w14:textId="77777777" w:rsidR="00C578E0" w:rsidRPr="003C3EB2" w:rsidRDefault="0092575E">
      <w:pPr>
        <w:numPr>
          <w:ilvl w:val="0"/>
          <w:numId w:val="21"/>
        </w:numPr>
        <w:tabs>
          <w:tab w:val="left" w:pos="357"/>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Ensejar as ações para que a execução física e financeira do Convênio ocorra conforme previsto no Plano de Trabalho;</w:t>
      </w:r>
    </w:p>
    <w:p w14:paraId="1CA2D491" w14:textId="77777777" w:rsidR="00C578E0" w:rsidRPr="003C3EB2" w:rsidRDefault="0092575E">
      <w:pPr>
        <w:numPr>
          <w:ilvl w:val="0"/>
          <w:numId w:val="21"/>
        </w:numPr>
        <w:tabs>
          <w:tab w:val="left" w:pos="357"/>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2DC171DA" w14:textId="77777777" w:rsidR="00C578E0" w:rsidRPr="003C3EB2" w:rsidRDefault="0092575E">
      <w:pPr>
        <w:numPr>
          <w:ilvl w:val="0"/>
          <w:numId w:val="21"/>
        </w:numPr>
        <w:tabs>
          <w:tab w:val="left" w:pos="357"/>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Atuar como interlocutor do órgão responsável pela celebração do Convênio;</w:t>
      </w:r>
    </w:p>
    <w:p w14:paraId="7139945B" w14:textId="77777777" w:rsidR="00C578E0" w:rsidRPr="003C3EB2" w:rsidRDefault="0092575E">
      <w:pPr>
        <w:numPr>
          <w:ilvl w:val="0"/>
          <w:numId w:val="21"/>
        </w:numPr>
        <w:tabs>
          <w:tab w:val="left" w:pos="142"/>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Controlar os saldos dos empenhos dos Convênios ou instrumentos congêneres;</w:t>
      </w:r>
    </w:p>
    <w:p w14:paraId="48FD50EF" w14:textId="77777777" w:rsidR="00C578E0" w:rsidRPr="003C3EB2" w:rsidRDefault="0092575E">
      <w:pPr>
        <w:numPr>
          <w:ilvl w:val="0"/>
          <w:numId w:val="21"/>
        </w:numPr>
        <w:tabs>
          <w:tab w:val="left" w:pos="142"/>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Prestar, quando solicitado, informações sobre a execução do Convênio ou instrumentos congêneres sob sua responsabilidade;</w:t>
      </w:r>
    </w:p>
    <w:p w14:paraId="3916ADA0" w14:textId="77777777" w:rsidR="00C578E0" w:rsidRPr="003C3EB2" w:rsidRDefault="0092575E">
      <w:pPr>
        <w:numPr>
          <w:ilvl w:val="0"/>
          <w:numId w:val="21"/>
        </w:numPr>
        <w:tabs>
          <w:tab w:val="left" w:pos="142"/>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Controlar os prazos de Prestação de Contas dos Convênios bem como efetuar análises e encaminhar ao ordenador de despesa para aprovação;</w:t>
      </w:r>
    </w:p>
    <w:p w14:paraId="360FB3EF" w14:textId="77777777" w:rsidR="00C578E0" w:rsidRPr="003C3EB2" w:rsidRDefault="0092575E">
      <w:pPr>
        <w:numPr>
          <w:ilvl w:val="0"/>
          <w:numId w:val="21"/>
        </w:numPr>
        <w:tabs>
          <w:tab w:val="left" w:pos="142"/>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1376A561" w14:textId="77777777" w:rsidR="00C578E0" w:rsidRPr="003C3EB2" w:rsidRDefault="0092575E">
      <w:pPr>
        <w:numPr>
          <w:ilvl w:val="0"/>
          <w:numId w:val="21"/>
        </w:numPr>
        <w:tabs>
          <w:tab w:val="left" w:pos="142"/>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Zelar pelo cumprimento integral do Convênio;</w:t>
      </w:r>
    </w:p>
    <w:p w14:paraId="49B32DA4" w14:textId="77777777" w:rsidR="00C578E0" w:rsidRPr="003C3EB2" w:rsidRDefault="0092575E">
      <w:pPr>
        <w:numPr>
          <w:ilvl w:val="0"/>
          <w:numId w:val="21"/>
        </w:numPr>
        <w:tabs>
          <w:tab w:val="left" w:pos="142"/>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9EAB747" w14:textId="77777777" w:rsidR="00C578E0" w:rsidRPr="003C3EB2" w:rsidRDefault="0092575E">
      <w:pPr>
        <w:numPr>
          <w:ilvl w:val="0"/>
          <w:numId w:val="21"/>
        </w:numPr>
        <w:tabs>
          <w:tab w:val="left" w:pos="284"/>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3C8622AB" w14:textId="77777777" w:rsidR="00C578E0" w:rsidRPr="003C3EB2" w:rsidRDefault="0092575E">
      <w:pPr>
        <w:numPr>
          <w:ilvl w:val="0"/>
          <w:numId w:val="21"/>
        </w:numPr>
        <w:tabs>
          <w:tab w:val="left" w:pos="284"/>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Garantir os recursos por meio da Declaração de Adequação Orçamentária da Despesa e de Regularidade do Pedido.</w:t>
      </w:r>
    </w:p>
    <w:p w14:paraId="00ECC7FA" w14:textId="77777777" w:rsidR="00C578E0" w:rsidRPr="003C3EB2" w:rsidRDefault="0092575E">
      <w:pPr>
        <w:numPr>
          <w:ilvl w:val="0"/>
          <w:numId w:val="21"/>
        </w:numPr>
        <w:tabs>
          <w:tab w:val="left" w:pos="426"/>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Aprovar o Plano de Trabalho apresentado pelo proponente tanto na formalização quanto nas suas adequações.</w:t>
      </w:r>
    </w:p>
    <w:p w14:paraId="16C06ABC" w14:textId="77777777" w:rsidR="00C578E0" w:rsidRPr="003C3EB2" w:rsidRDefault="0092575E">
      <w:pPr>
        <w:numPr>
          <w:ilvl w:val="0"/>
          <w:numId w:val="21"/>
        </w:numPr>
        <w:tabs>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ECB6884" w14:textId="77777777" w:rsidR="00C578E0" w:rsidRPr="003C3EB2" w:rsidRDefault="0092575E">
      <w:pPr>
        <w:numPr>
          <w:ilvl w:val="0"/>
          <w:numId w:val="21"/>
        </w:numPr>
        <w:tabs>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Autorizar a indicação e substituição de fiscal de convênios, por meio de ato emitido pela autoridade competente.</w:t>
      </w:r>
    </w:p>
    <w:p w14:paraId="0C757A78" w14:textId="77777777" w:rsidR="00C578E0" w:rsidRPr="003C3EB2" w:rsidRDefault="0092575E">
      <w:pPr>
        <w:numPr>
          <w:ilvl w:val="0"/>
          <w:numId w:val="21"/>
        </w:numPr>
        <w:tabs>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Aplicar sanções à partícipe de acordo com a natureza e gravidade das infrações.</w:t>
      </w:r>
    </w:p>
    <w:p w14:paraId="11E7F5AF" w14:textId="77777777" w:rsidR="00C578E0" w:rsidRPr="003C3EB2" w:rsidRDefault="0092575E">
      <w:pPr>
        <w:numPr>
          <w:ilvl w:val="0"/>
          <w:numId w:val="21"/>
        </w:numPr>
        <w:tabs>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Indicar os funcionários para compor a Comissão de Tomadas de Constas Especial.</w:t>
      </w:r>
    </w:p>
    <w:p w14:paraId="0AC8F4DF" w14:textId="77777777" w:rsidR="00C578E0" w:rsidRPr="003C3EB2" w:rsidRDefault="00C578E0">
      <w:pPr>
        <w:spacing w:after="0" w:line="240" w:lineRule="auto"/>
        <w:rPr>
          <w:rFonts w:ascii="Arial Narrow" w:eastAsia="Arial Narrow" w:hAnsi="Arial Narrow" w:cs="Arial Narrow"/>
        </w:rPr>
      </w:pPr>
    </w:p>
    <w:p w14:paraId="5A66CEA0"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b/>
        </w:rPr>
        <w:t xml:space="preserve">PARÁGRAFO PRIMEIRO - </w:t>
      </w:r>
      <w:r w:rsidRPr="003C3EB2">
        <w:rPr>
          <w:rFonts w:ascii="Arial Narrow" w:eastAsia="Arial Narrow" w:hAnsi="Arial Narrow" w:cs="Arial Narrow"/>
        </w:rPr>
        <w:t xml:space="preserve">Fica indicado como Fiscal do Convênio o </w:t>
      </w:r>
      <w:r w:rsidRPr="003C3EB2">
        <w:rPr>
          <w:rFonts w:ascii="Arial Narrow" w:eastAsia="Arial Narrow" w:hAnsi="Arial Narrow" w:cs="Arial Narrow"/>
          <w:color w:val="000000"/>
        </w:rPr>
        <w:t>Diretor Técnico (Cientifico)</w:t>
      </w:r>
      <w:r w:rsidRPr="003C3EB2">
        <w:rPr>
          <w:rFonts w:ascii="Arial Narrow" w:eastAsia="Arial Narrow" w:hAnsi="Arial Narrow" w:cs="Arial Narrow"/>
          <w:b/>
        </w:rPr>
        <w:t xml:space="preserve">Prof. Dr. Luiz Márcio </w:t>
      </w:r>
      <w:proofErr w:type="spellStart"/>
      <w:r w:rsidRPr="003C3EB2">
        <w:rPr>
          <w:rFonts w:ascii="Arial Narrow" w:eastAsia="Arial Narrow" w:hAnsi="Arial Narrow" w:cs="Arial Narrow"/>
          <w:b/>
        </w:rPr>
        <w:t>Spinosa</w:t>
      </w:r>
      <w:proofErr w:type="spellEnd"/>
      <w:r w:rsidRPr="003C3EB2">
        <w:rPr>
          <w:rFonts w:ascii="Arial Narrow" w:eastAsia="Arial Narrow" w:hAnsi="Arial Narrow" w:cs="Arial Narrow"/>
          <w:b/>
        </w:rPr>
        <w:t xml:space="preserve">, </w:t>
      </w:r>
      <w:r w:rsidRPr="003C3EB2">
        <w:rPr>
          <w:rFonts w:ascii="Arial Narrow" w:eastAsia="Arial Narrow" w:hAnsi="Arial Narrow" w:cs="Arial Narrow"/>
        </w:rPr>
        <w:t>CPF 660.526.459-20, para acompanhar e fiscalizar a execução deste convênio e dos recursos repassados, o que será executado juntamente com o Tribunal de Contas do Estado do Paraná e com o Controle Interno da Fundação Araucária.</w:t>
      </w:r>
    </w:p>
    <w:p w14:paraId="3511B222" w14:textId="77777777" w:rsidR="00C578E0" w:rsidRPr="003C3EB2" w:rsidRDefault="00C578E0">
      <w:pPr>
        <w:spacing w:after="0" w:line="240" w:lineRule="auto"/>
        <w:jc w:val="both"/>
        <w:rPr>
          <w:rFonts w:ascii="Arial Narrow" w:eastAsia="Arial Narrow" w:hAnsi="Arial Narrow" w:cs="Arial Narrow"/>
          <w:b/>
          <w:highlight w:val="yellow"/>
        </w:rPr>
      </w:pPr>
    </w:p>
    <w:p w14:paraId="02EB8C4F"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SEGUNDO –</w:t>
      </w:r>
      <w:r w:rsidRPr="003C3EB2">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217270E4" w14:textId="77777777" w:rsidR="00C578E0" w:rsidRPr="003C3EB2" w:rsidRDefault="00C578E0">
      <w:pPr>
        <w:spacing w:after="0" w:line="240" w:lineRule="auto"/>
        <w:jc w:val="both"/>
        <w:rPr>
          <w:rFonts w:ascii="Arial Narrow" w:eastAsia="Arial Narrow" w:hAnsi="Arial Narrow" w:cs="Arial Narrow"/>
        </w:rPr>
      </w:pPr>
    </w:p>
    <w:p w14:paraId="3E61AB87" w14:textId="77777777" w:rsidR="00C578E0" w:rsidRPr="003C3EB2" w:rsidRDefault="0092575E">
      <w:pPr>
        <w:numPr>
          <w:ilvl w:val="0"/>
          <w:numId w:val="22"/>
        </w:numPr>
        <w:tabs>
          <w:tab w:val="left" w:pos="284"/>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Processar a Tomada de Contas Especial, cuja instauração dar-se-á por decisão do controle interno da CONCEDENTE.</w:t>
      </w:r>
    </w:p>
    <w:p w14:paraId="43FE3C93" w14:textId="77777777" w:rsidR="00C578E0" w:rsidRPr="003C3EB2" w:rsidRDefault="0092575E">
      <w:pPr>
        <w:numPr>
          <w:ilvl w:val="0"/>
          <w:numId w:val="22"/>
        </w:numPr>
        <w:tabs>
          <w:tab w:val="left" w:pos="284"/>
          <w:tab w:val="left" w:pos="993"/>
        </w:tabs>
        <w:spacing w:after="0" w:line="240" w:lineRule="auto"/>
        <w:ind w:left="0" w:hanging="283"/>
        <w:jc w:val="both"/>
        <w:rPr>
          <w:rFonts w:ascii="Arial Narrow" w:eastAsia="Arial Narrow" w:hAnsi="Arial Narrow" w:cs="Arial Narrow"/>
        </w:rPr>
      </w:pPr>
      <w:r w:rsidRPr="003C3EB2">
        <w:rPr>
          <w:rFonts w:ascii="Arial Narrow" w:eastAsia="Arial Narrow" w:hAnsi="Arial Narrow" w:cs="Arial Narrow"/>
        </w:rPr>
        <w:t>Encaminhar por meio eletrônico a prestação de contas final, para o Tribunal de Contas do Estado do Paraná – TCE/PR.</w:t>
      </w:r>
    </w:p>
    <w:p w14:paraId="0B66A7C6" w14:textId="77777777" w:rsidR="00C578E0" w:rsidRPr="003C3EB2" w:rsidRDefault="00C578E0">
      <w:pPr>
        <w:spacing w:after="0" w:line="240" w:lineRule="auto"/>
        <w:jc w:val="both"/>
        <w:rPr>
          <w:rFonts w:ascii="Arial Narrow" w:eastAsia="Arial Narrow" w:hAnsi="Arial Narrow" w:cs="Arial Narrow"/>
          <w:b/>
        </w:rPr>
      </w:pPr>
    </w:p>
    <w:p w14:paraId="7C3F1EA2"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 xml:space="preserve">PARÁGRAFO TERCEIRO – </w:t>
      </w:r>
      <w:r w:rsidRPr="003C3EB2">
        <w:rPr>
          <w:rFonts w:ascii="Arial Narrow" w:eastAsia="Arial Narrow" w:hAnsi="Arial Narrow" w:cs="Arial Narrow"/>
        </w:rPr>
        <w:t>Não sendo prestadas as contas devidas pelos partícipes nos prazos estabelecidos, a CONCEDENTE instaurará, dentro de 30 dias, a Tomada de Contas Especial.</w:t>
      </w:r>
    </w:p>
    <w:p w14:paraId="1C87268A" w14:textId="77777777" w:rsidR="00C578E0" w:rsidRPr="003C3EB2" w:rsidRDefault="00C578E0">
      <w:pPr>
        <w:spacing w:after="0" w:line="240" w:lineRule="auto"/>
        <w:jc w:val="both"/>
        <w:rPr>
          <w:rFonts w:ascii="Arial Narrow" w:eastAsia="Arial Narrow" w:hAnsi="Arial Narrow" w:cs="Arial Narrow"/>
        </w:rPr>
      </w:pPr>
    </w:p>
    <w:p w14:paraId="07DE2F03"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 xml:space="preserve">PARÁGRAFO QUARTO – </w:t>
      </w:r>
      <w:r w:rsidRPr="003C3EB2">
        <w:rPr>
          <w:rFonts w:ascii="Arial Narrow" w:eastAsia="Arial Narrow" w:hAnsi="Arial Narrow" w:cs="Arial Narrow"/>
        </w:rPr>
        <w:t>Compete ao Controle Interno da CONCEDENTE, no exercício de sua função institucional, emitir parecer sobre os recursos repassados e a sua utilização.</w:t>
      </w:r>
    </w:p>
    <w:p w14:paraId="71BE4660" w14:textId="77777777" w:rsidR="00C578E0" w:rsidRPr="003C3EB2" w:rsidRDefault="00C578E0">
      <w:pPr>
        <w:spacing w:after="0" w:line="240" w:lineRule="auto"/>
        <w:rPr>
          <w:rFonts w:ascii="Arial Narrow" w:eastAsia="Arial Narrow" w:hAnsi="Arial Narrow" w:cs="Arial Narrow"/>
          <w:b/>
        </w:rPr>
      </w:pPr>
    </w:p>
    <w:p w14:paraId="2B9ECB3C" w14:textId="77777777" w:rsidR="00C578E0" w:rsidRPr="003C3EB2" w:rsidRDefault="0092575E">
      <w:pPr>
        <w:keepLines/>
        <w:spacing w:after="0" w:line="240" w:lineRule="auto"/>
        <w:jc w:val="both"/>
        <w:rPr>
          <w:rFonts w:ascii="Arial Narrow" w:eastAsia="Arial Narrow" w:hAnsi="Arial Narrow" w:cs="Arial Narrow"/>
          <w:b/>
        </w:rPr>
      </w:pPr>
      <w:r w:rsidRPr="003C3EB2">
        <w:rPr>
          <w:rFonts w:ascii="Arial Narrow" w:eastAsia="Arial Narrow" w:hAnsi="Arial Narrow" w:cs="Arial Narrow"/>
          <w:b/>
        </w:rPr>
        <w:t>CLÁUSULA DÉCIMA TERCEIRA- DA RESCISÃO OU ENCERRAMENTO</w:t>
      </w:r>
    </w:p>
    <w:p w14:paraId="05E7881B" w14:textId="77777777" w:rsidR="00C578E0" w:rsidRPr="003C3EB2" w:rsidRDefault="00C578E0">
      <w:pPr>
        <w:keepLines/>
        <w:spacing w:after="0" w:line="240" w:lineRule="auto"/>
        <w:jc w:val="both"/>
        <w:rPr>
          <w:rFonts w:ascii="Arial Narrow" w:eastAsia="Arial Narrow" w:hAnsi="Arial Narrow" w:cs="Arial Narrow"/>
          <w:b/>
        </w:rPr>
      </w:pPr>
    </w:p>
    <w:p w14:paraId="1E5D15FA"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O presente Convênio será rescindido em caso de:</w:t>
      </w:r>
    </w:p>
    <w:p w14:paraId="7420EB10"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2DE6BD73"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lastRenderedPageBreak/>
        <w:t>Em caso de inexecução das obrigações estipuladas, sujeitando a parte inadimplente a responder por perdas e danos, quer pela superveniência de norma legal que o torne formal ou materialmente inexequível;</w:t>
      </w:r>
    </w:p>
    <w:p w14:paraId="07FEA957"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FB329CC"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Utilização dos recursos em desacordo com o Plano de Trabalho;</w:t>
      </w:r>
    </w:p>
    <w:p w14:paraId="275763FB"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Inadimplemento de quaisquer das cláusulas pactuadas;</w:t>
      </w:r>
    </w:p>
    <w:p w14:paraId="5EA36B19"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Constatação, a qualquer tempo, de falsidade ou incorreção em qualquer documento apresentado;</w:t>
      </w:r>
    </w:p>
    <w:p w14:paraId="3E5092E5"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Verificação da ocorrência de qualquer circunstância que enseje a instauração de Tomada de Contas Especial;</w:t>
      </w:r>
    </w:p>
    <w:p w14:paraId="34203BDA" w14:textId="77777777" w:rsidR="00C578E0" w:rsidRPr="003C3EB2" w:rsidRDefault="0092575E">
      <w:pPr>
        <w:numPr>
          <w:ilvl w:val="0"/>
          <w:numId w:val="2"/>
        </w:numPr>
        <w:pBdr>
          <w:top w:val="nil"/>
          <w:left w:val="nil"/>
          <w:bottom w:val="nil"/>
          <w:right w:val="nil"/>
          <w:between w:val="nil"/>
        </w:pBdr>
        <w:tabs>
          <w:tab w:val="left" w:pos="426"/>
          <w:tab w:val="left" w:pos="567"/>
        </w:tabs>
        <w:spacing w:after="0" w:line="240" w:lineRule="auto"/>
        <w:ind w:left="0" w:firstLine="0"/>
        <w:jc w:val="both"/>
        <w:rPr>
          <w:rFonts w:ascii="Arial Narrow" w:hAnsi="Arial Narrow"/>
          <w:color w:val="000000"/>
        </w:rPr>
      </w:pPr>
      <w:r w:rsidRPr="003C3EB2">
        <w:rPr>
          <w:rFonts w:ascii="Arial Narrow" w:eastAsia="Arial Narrow" w:hAnsi="Arial Narrow" w:cs="Arial Narrow"/>
          <w:color w:val="000000"/>
        </w:rPr>
        <w:t>Demais casos previstos em Lei.</w:t>
      </w:r>
    </w:p>
    <w:p w14:paraId="53A4D9CF"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7644BC34"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PARÁGRAFO PRIMEIRO – Exceto no caso de rescisão unilateral pela CONCEDENTE, deverá ser lavrado “Termo de Rescisão ou Encerramento” com as devidas justificativas administrativas.</w:t>
      </w:r>
    </w:p>
    <w:p w14:paraId="45F50735"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642260E1"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15EB95C5"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09DD6DFA"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CLÁUSULA DÉCIMA QUARTA – PROTEÇÃO DE DADOS PESSOAIS</w:t>
      </w:r>
    </w:p>
    <w:p w14:paraId="0ED0C745"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color w:val="000000"/>
        </w:rPr>
      </w:pPr>
    </w:p>
    <w:p w14:paraId="7A79656C" w14:textId="77777777" w:rsidR="00C578E0" w:rsidRPr="003C3EB2" w:rsidRDefault="0092575E">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1E34EBC1" w14:textId="77777777" w:rsidR="00C578E0" w:rsidRPr="003C3EB2" w:rsidRDefault="00C578E0">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p>
    <w:p w14:paraId="6F4506FA"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 xml:space="preserve">PARÁGRAFO PRIMEIRO - </w:t>
      </w:r>
      <w:r w:rsidRPr="003C3EB2">
        <w:rPr>
          <w:rFonts w:ascii="Arial Narrow" w:eastAsia="Arial Narrow" w:hAnsi="Arial Narrow" w:cs="Arial Narrow"/>
          <w:color w:val="000000"/>
        </w:rPr>
        <w:t xml:space="preserve">Caso o objeto envolva o tratamento de dados pessoais com fundamento no consentimento do titular, a partícipe </w:t>
      </w:r>
      <w:r w:rsidRPr="003C3EB2">
        <w:rPr>
          <w:rFonts w:ascii="Arial Narrow" w:eastAsia="Arial Narrow" w:hAnsi="Arial Narrow" w:cs="Arial Narrow"/>
        </w:rPr>
        <w:t>deverá observar, ao longo de toda a vigência deste Convênio, todas as obrigações legais e regulamentares específicas vinculadas a essa hipótese legal de tratamento.</w:t>
      </w:r>
    </w:p>
    <w:p w14:paraId="4629AA0B" w14:textId="77777777" w:rsidR="00C578E0" w:rsidRPr="003C3EB2" w:rsidRDefault="00C578E0">
      <w:pPr>
        <w:spacing w:after="0" w:line="240" w:lineRule="auto"/>
        <w:jc w:val="both"/>
        <w:rPr>
          <w:rFonts w:ascii="Arial Narrow" w:eastAsia="Arial Narrow" w:hAnsi="Arial Narrow" w:cs="Arial Narrow"/>
        </w:rPr>
      </w:pPr>
    </w:p>
    <w:p w14:paraId="476D4056" w14:textId="77777777" w:rsidR="00C578E0" w:rsidRPr="003C3EB2" w:rsidRDefault="0092575E">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SEGUNDO -</w:t>
      </w:r>
      <w:r w:rsidRPr="003C3EB2">
        <w:rPr>
          <w:rFonts w:ascii="Arial Narrow" w:eastAsia="Arial Narrow" w:hAnsi="Arial Narrow" w:cs="Arial Narrow"/>
          <w:color w:val="000000"/>
        </w:rPr>
        <w:t xml:space="preserve"> Ao receber o requerimento de um titular de dados, na forma prevista nos artigos 16 e 18 da Lei Federal nº 13.709/2018, a partícipe deve:</w:t>
      </w:r>
    </w:p>
    <w:p w14:paraId="454A0300" w14:textId="77777777" w:rsidR="00C578E0" w:rsidRPr="003C3EB2" w:rsidRDefault="0092575E">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sidRPr="003C3EB2">
        <w:rPr>
          <w:rFonts w:ascii="Arial Narrow" w:eastAsia="Arial Narrow" w:hAnsi="Arial Narrow" w:cs="Arial Narrow"/>
          <w:color w:val="000000"/>
        </w:rPr>
        <w:t>notificar imediatamente a CONCEDENTE;</w:t>
      </w:r>
    </w:p>
    <w:p w14:paraId="4361F616" w14:textId="77777777" w:rsidR="00C578E0" w:rsidRPr="003C3EB2" w:rsidRDefault="0092575E">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sidRPr="003C3EB2">
        <w:rPr>
          <w:rFonts w:ascii="Arial Narrow" w:eastAsia="Arial Narrow" w:hAnsi="Arial Narrow" w:cs="Arial Narrow"/>
          <w:color w:val="000000"/>
        </w:rPr>
        <w:t xml:space="preserve">auxiliá-la, quando for o caso, na elaboração da resposta ao requerimento; e </w:t>
      </w:r>
    </w:p>
    <w:p w14:paraId="202A70BA" w14:textId="77777777" w:rsidR="00C578E0" w:rsidRPr="003C3EB2" w:rsidRDefault="0092575E">
      <w:pPr>
        <w:numPr>
          <w:ilvl w:val="0"/>
          <w:numId w:val="5"/>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sidRPr="003C3EB2">
        <w:rPr>
          <w:rFonts w:ascii="Arial Narrow" w:eastAsia="Arial Narrow" w:hAnsi="Arial Narrow" w:cs="Arial Narrow"/>
          <w:color w:val="000000"/>
        </w:rPr>
        <w:t>eliminar todos os dados pessoais tratados com base no consentimento em até 30 (trinta) dias corridos, contados a partir do requerimento do titular;</w:t>
      </w:r>
    </w:p>
    <w:p w14:paraId="17335508" w14:textId="77777777" w:rsidR="00C578E0" w:rsidRPr="003C3EB2" w:rsidRDefault="00C578E0">
      <w:pPr>
        <w:shd w:val="clear" w:color="auto" w:fill="FFFFFF"/>
        <w:spacing w:after="0" w:line="240" w:lineRule="auto"/>
        <w:jc w:val="both"/>
        <w:rPr>
          <w:rFonts w:ascii="Arial Narrow" w:eastAsia="Arial Narrow" w:hAnsi="Arial Narrow" w:cs="Arial Narrow"/>
        </w:rPr>
      </w:pPr>
    </w:p>
    <w:p w14:paraId="2751D5FF" w14:textId="77777777" w:rsidR="00C578E0" w:rsidRPr="003C3EB2" w:rsidRDefault="0092575E">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 xml:space="preserve">PARÁGRAFO TERCEIRO - </w:t>
      </w:r>
      <w:r w:rsidRPr="003C3EB2">
        <w:rPr>
          <w:rFonts w:ascii="Arial Narrow" w:eastAsia="Arial Narrow" w:hAnsi="Arial Narrow" w:cs="Arial Narrow"/>
          <w:color w:val="000000"/>
        </w:rPr>
        <w:t>Os PARTÍCIPES armazenarão dados pessoais apenas pelo período necessário ao cumprimento da finalidade para a qual foram originalmente coletados e em conformidade com as hipóteses legais que autorizam o tratamento.</w:t>
      </w:r>
    </w:p>
    <w:p w14:paraId="098B530F"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QUARTO -</w:t>
      </w:r>
      <w:r w:rsidRPr="003C3EB2">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0FE1B80" w14:textId="77777777" w:rsidR="00C578E0" w:rsidRPr="003C3EB2" w:rsidRDefault="00C578E0">
      <w:pPr>
        <w:shd w:val="clear" w:color="auto" w:fill="FFFFFF"/>
        <w:spacing w:after="0" w:line="240" w:lineRule="auto"/>
        <w:jc w:val="both"/>
        <w:rPr>
          <w:rFonts w:ascii="Arial Narrow" w:eastAsia="Arial Narrow" w:hAnsi="Arial Narrow" w:cs="Arial Narrow"/>
        </w:rPr>
      </w:pPr>
    </w:p>
    <w:p w14:paraId="6F71C80D"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rPr>
        <w:t>PARÁGRAFO QUINTO -</w:t>
      </w:r>
      <w:r w:rsidRPr="003C3EB2">
        <w:rPr>
          <w:rFonts w:ascii="Arial Narrow" w:eastAsia="Arial Narrow" w:hAnsi="Arial Narrow" w:cs="Arial Narrow"/>
          <w:color w:val="000000"/>
        </w:rPr>
        <w:t>A partícipe deve, enquanto operadora de dados pessoais, implementar medidas técnicas e organizacionais apropriadas para o cumprimento das obrigações previstas na Lei Federal nº 13.709/2018.</w:t>
      </w:r>
    </w:p>
    <w:p w14:paraId="7B1490A8" w14:textId="77777777" w:rsidR="00C578E0" w:rsidRPr="003C3EB2" w:rsidRDefault="00C578E0">
      <w:pPr>
        <w:shd w:val="clear" w:color="auto" w:fill="FFFFFF"/>
        <w:spacing w:after="0" w:line="240" w:lineRule="auto"/>
        <w:jc w:val="both"/>
        <w:rPr>
          <w:rFonts w:ascii="Arial Narrow" w:eastAsia="Arial Narrow" w:hAnsi="Arial Narrow" w:cs="Arial Narrow"/>
          <w:color w:val="000000"/>
        </w:rPr>
      </w:pPr>
    </w:p>
    <w:p w14:paraId="5EFE79A3"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SEXTO -</w:t>
      </w:r>
      <w:r w:rsidRPr="003C3EB2">
        <w:rPr>
          <w:rFonts w:ascii="Arial Narrow" w:eastAsia="Arial Narrow" w:hAnsi="Arial Narrow" w:cs="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38D3EC0" w14:textId="77777777" w:rsidR="00C578E0" w:rsidRPr="003C3EB2" w:rsidRDefault="00C578E0">
      <w:pPr>
        <w:shd w:val="clear" w:color="auto" w:fill="FFFFFF"/>
        <w:spacing w:after="0" w:line="240" w:lineRule="auto"/>
        <w:jc w:val="both"/>
        <w:rPr>
          <w:rFonts w:ascii="Arial Narrow" w:eastAsia="Arial Narrow" w:hAnsi="Arial Narrow" w:cs="Arial Narrow"/>
          <w:color w:val="000000"/>
        </w:rPr>
      </w:pPr>
    </w:p>
    <w:p w14:paraId="3CAD321A"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lastRenderedPageBreak/>
        <w:t>PARÁGRAFO SÉTIMO -</w:t>
      </w:r>
      <w:r w:rsidRPr="003C3EB2">
        <w:rPr>
          <w:rFonts w:ascii="Arial Narrow" w:eastAsia="Arial Narrow" w:hAnsi="Arial Narrow" w:cs="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B67EDEE" w14:textId="77777777" w:rsidR="00C578E0" w:rsidRPr="003C3EB2" w:rsidRDefault="00C578E0">
      <w:pPr>
        <w:shd w:val="clear" w:color="auto" w:fill="FFFFFF"/>
        <w:spacing w:after="0" w:line="240" w:lineRule="auto"/>
        <w:jc w:val="both"/>
        <w:rPr>
          <w:rFonts w:ascii="Arial Narrow" w:eastAsia="Arial Narrow" w:hAnsi="Arial Narrow" w:cs="Arial Narrow"/>
          <w:color w:val="000000"/>
        </w:rPr>
      </w:pPr>
    </w:p>
    <w:p w14:paraId="3D1F9F2C" w14:textId="77777777" w:rsidR="00C578E0" w:rsidRPr="003C3EB2" w:rsidRDefault="0092575E">
      <w:pPr>
        <w:shd w:val="clear" w:color="auto" w:fill="FFFFFF"/>
        <w:spacing w:after="0" w:line="240" w:lineRule="auto"/>
        <w:jc w:val="both"/>
        <w:rPr>
          <w:rFonts w:ascii="Arial Narrow" w:eastAsia="Arial Narrow" w:hAnsi="Arial Narrow" w:cs="Arial Narrow"/>
        </w:rPr>
      </w:pPr>
      <w:r w:rsidRPr="003C3EB2">
        <w:rPr>
          <w:rFonts w:ascii="Arial Narrow" w:eastAsia="Arial Narrow" w:hAnsi="Arial Narrow" w:cs="Arial Narrow"/>
          <w:b/>
          <w:color w:val="000000"/>
        </w:rPr>
        <w:t>PARÁGRAFO OITAVO -</w:t>
      </w:r>
      <w:r w:rsidRPr="003C3EB2">
        <w:rPr>
          <w:rFonts w:ascii="Arial Narrow" w:eastAsia="Arial Narrow" w:hAnsi="Arial Narrow" w:cs="Arial Narrow"/>
        </w:rPr>
        <w:t>Os PARTÍCIPES deverão adotar as medidas cabíveis para auxiliar na investigação e na mitigação das consequências de cada incidente de segurança.</w:t>
      </w:r>
    </w:p>
    <w:p w14:paraId="012A416A" w14:textId="77777777" w:rsidR="00C578E0" w:rsidRPr="003C3EB2" w:rsidRDefault="00C578E0">
      <w:pPr>
        <w:shd w:val="clear" w:color="auto" w:fill="FFFFFF"/>
        <w:spacing w:after="0" w:line="240" w:lineRule="auto"/>
        <w:jc w:val="both"/>
        <w:rPr>
          <w:rFonts w:ascii="Arial Narrow" w:eastAsia="Arial Narrow" w:hAnsi="Arial Narrow" w:cs="Arial Narrow"/>
          <w:b/>
        </w:rPr>
      </w:pPr>
    </w:p>
    <w:p w14:paraId="4D1C3E99"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rPr>
        <w:t>PARÁGRAFO NONO -</w:t>
      </w:r>
      <w:r w:rsidRPr="003C3EB2">
        <w:rPr>
          <w:rFonts w:ascii="Arial Narrow" w:eastAsia="Arial Narrow" w:hAnsi="Arial Narrow" w:cs="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4F9A4B2C" w14:textId="77777777" w:rsidR="00C578E0" w:rsidRPr="003C3EB2" w:rsidRDefault="00C578E0">
      <w:pPr>
        <w:shd w:val="clear" w:color="auto" w:fill="FFFFFF"/>
        <w:spacing w:after="0" w:line="240" w:lineRule="auto"/>
        <w:jc w:val="both"/>
        <w:rPr>
          <w:rFonts w:ascii="Arial Narrow" w:eastAsia="Arial Narrow" w:hAnsi="Arial Narrow" w:cs="Arial Narrow"/>
          <w:color w:val="000000"/>
        </w:rPr>
      </w:pPr>
    </w:p>
    <w:p w14:paraId="6D42C93F"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DÉCIMO –</w:t>
      </w:r>
      <w:r w:rsidRPr="003C3EB2">
        <w:rPr>
          <w:rFonts w:ascii="Arial Narrow" w:eastAsia="Arial Narrow" w:hAnsi="Arial Narrow" w:cs="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62F762A" w14:textId="77777777" w:rsidR="00C578E0" w:rsidRPr="003C3EB2" w:rsidRDefault="00C578E0">
      <w:pPr>
        <w:shd w:val="clear" w:color="auto" w:fill="FFFFFF"/>
        <w:spacing w:after="0" w:line="240" w:lineRule="auto"/>
        <w:jc w:val="both"/>
        <w:rPr>
          <w:rFonts w:ascii="Arial Narrow" w:eastAsia="Arial Narrow" w:hAnsi="Arial Narrow" w:cs="Arial Narrow"/>
          <w:b/>
          <w:color w:val="000000"/>
        </w:rPr>
      </w:pPr>
    </w:p>
    <w:p w14:paraId="55D501E6"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DÉCIMO PRIMEIRO -</w:t>
      </w:r>
      <w:r w:rsidRPr="003C3EB2">
        <w:rPr>
          <w:rFonts w:ascii="Arial Narrow" w:eastAsia="Arial Narrow" w:hAnsi="Arial Narrow" w:cs="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7B6A9D2" w14:textId="77777777" w:rsidR="00C578E0" w:rsidRPr="003C3EB2" w:rsidRDefault="00C578E0">
      <w:pPr>
        <w:shd w:val="clear" w:color="auto" w:fill="FFFFFF"/>
        <w:spacing w:after="0" w:line="240" w:lineRule="auto"/>
        <w:jc w:val="both"/>
        <w:rPr>
          <w:rFonts w:ascii="Arial Narrow" w:eastAsia="Arial Narrow" w:hAnsi="Arial Narrow" w:cs="Arial Narrow"/>
          <w:color w:val="000000"/>
        </w:rPr>
      </w:pPr>
    </w:p>
    <w:p w14:paraId="659DD240"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PARÁGRAFO DÉCIMO SEGUNDO -</w:t>
      </w:r>
      <w:r w:rsidRPr="003C3EB2">
        <w:rPr>
          <w:rFonts w:ascii="Arial Narrow" w:eastAsia="Arial Narrow" w:hAnsi="Arial Narrow" w:cs="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297CFD7" w14:textId="77777777" w:rsidR="00C578E0" w:rsidRPr="003C3EB2" w:rsidRDefault="00C578E0">
      <w:pPr>
        <w:shd w:val="clear" w:color="auto" w:fill="FFFFFF"/>
        <w:spacing w:after="0" w:line="240" w:lineRule="auto"/>
        <w:jc w:val="both"/>
        <w:rPr>
          <w:rFonts w:ascii="Arial Narrow" w:eastAsia="Arial Narrow" w:hAnsi="Arial Narrow" w:cs="Arial Narrow"/>
          <w:b/>
          <w:color w:val="000000"/>
        </w:rPr>
      </w:pPr>
    </w:p>
    <w:p w14:paraId="450D6F34" w14:textId="77777777" w:rsidR="00C578E0" w:rsidRPr="003C3EB2" w:rsidRDefault="0092575E">
      <w:pPr>
        <w:shd w:val="clear" w:color="auto" w:fill="FFFFFF"/>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b/>
          <w:color w:val="000000"/>
        </w:rPr>
        <w:t xml:space="preserve">PARÁGRAFO DÉCIMO TERCEIRO - </w:t>
      </w:r>
      <w:r w:rsidRPr="003C3EB2">
        <w:rPr>
          <w:rFonts w:ascii="Arial Narrow" w:eastAsia="Arial Narrow" w:hAnsi="Arial Narrow" w:cs="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2F7000B9" w14:textId="77777777" w:rsidR="00C578E0" w:rsidRPr="003C3EB2" w:rsidRDefault="00C578E0">
      <w:pPr>
        <w:keepLines/>
        <w:spacing w:after="0" w:line="240" w:lineRule="auto"/>
        <w:jc w:val="both"/>
        <w:rPr>
          <w:rFonts w:ascii="Arial Narrow" w:eastAsia="Arial Narrow" w:hAnsi="Arial Narrow" w:cs="Arial Narrow"/>
          <w:b/>
        </w:rPr>
      </w:pPr>
    </w:p>
    <w:p w14:paraId="76D88315" w14:textId="77777777" w:rsidR="00C578E0" w:rsidRPr="003C3EB2" w:rsidRDefault="0092575E">
      <w:pPr>
        <w:spacing w:after="0" w:line="240" w:lineRule="auto"/>
        <w:jc w:val="both"/>
        <w:rPr>
          <w:rFonts w:ascii="Arial Narrow" w:eastAsia="Arial Narrow" w:hAnsi="Arial Narrow" w:cs="Arial Narrow"/>
          <w:b/>
        </w:rPr>
      </w:pPr>
      <w:r w:rsidRPr="003C3EB2">
        <w:rPr>
          <w:rFonts w:ascii="Arial Narrow" w:eastAsia="Arial Narrow" w:hAnsi="Arial Narrow" w:cs="Arial Narrow"/>
          <w:b/>
        </w:rPr>
        <w:t>CLÁUSULA DÉCIMA QUINTA – PROPRIEDADE INTELECTUAL E DIVULGAÇÃO DOS RESULTADOS</w:t>
      </w:r>
    </w:p>
    <w:p w14:paraId="6B29C093" w14:textId="77777777" w:rsidR="00C578E0" w:rsidRPr="003C3EB2" w:rsidRDefault="00C578E0">
      <w:pPr>
        <w:spacing w:after="0" w:line="240" w:lineRule="auto"/>
        <w:jc w:val="both"/>
        <w:rPr>
          <w:rFonts w:ascii="Arial Narrow" w:eastAsia="Arial Narrow" w:hAnsi="Arial Narrow" w:cs="Arial Narrow"/>
          <w:b/>
        </w:rPr>
      </w:pPr>
    </w:p>
    <w:p w14:paraId="3BCDC2A9" w14:textId="77777777" w:rsidR="00C578E0" w:rsidRPr="003C3EB2" w:rsidRDefault="0092575E">
      <w:pPr>
        <w:tabs>
          <w:tab w:val="left" w:pos="709"/>
        </w:tabs>
        <w:spacing w:after="0" w:line="240" w:lineRule="auto"/>
        <w:jc w:val="both"/>
        <w:rPr>
          <w:rFonts w:ascii="Arial Narrow" w:eastAsia="Arial Narrow" w:hAnsi="Arial Narrow" w:cs="Arial Narrow"/>
        </w:rPr>
      </w:pPr>
      <w:r w:rsidRPr="003C3EB2">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TOMADORA e da INTERVENIENTE.</w:t>
      </w:r>
    </w:p>
    <w:p w14:paraId="5FB19F97" w14:textId="77777777" w:rsidR="00C578E0" w:rsidRPr="003C3EB2" w:rsidRDefault="00C578E0">
      <w:pPr>
        <w:tabs>
          <w:tab w:val="left" w:pos="709"/>
        </w:tabs>
        <w:spacing w:after="0" w:line="240" w:lineRule="auto"/>
        <w:jc w:val="both"/>
        <w:rPr>
          <w:rFonts w:ascii="Arial Narrow" w:eastAsia="Arial Narrow" w:hAnsi="Arial Narrow" w:cs="Arial Narrow"/>
        </w:rPr>
      </w:pPr>
    </w:p>
    <w:p w14:paraId="3C4447A9" w14:textId="77777777" w:rsidR="00C578E0" w:rsidRPr="003C3EB2" w:rsidRDefault="0092575E">
      <w:pPr>
        <w:tabs>
          <w:tab w:val="left" w:pos="709"/>
        </w:tabs>
        <w:spacing w:after="0" w:line="240" w:lineRule="auto"/>
        <w:jc w:val="both"/>
        <w:rPr>
          <w:rFonts w:ascii="Arial Narrow" w:eastAsia="Arial Narrow" w:hAnsi="Arial Narrow" w:cs="Arial Narrow"/>
        </w:rPr>
      </w:pPr>
      <w:r w:rsidRPr="003C3EB2">
        <w:rPr>
          <w:rFonts w:ascii="Arial Narrow" w:eastAsia="Arial Narrow" w:hAnsi="Arial Narrow" w:cs="Arial Narrow"/>
          <w:b/>
        </w:rPr>
        <w:t xml:space="preserve">PARÁGRAFO PRIMEIRO - </w:t>
      </w:r>
      <w:r w:rsidRPr="003C3EB2">
        <w:rPr>
          <w:rFonts w:ascii="Arial Narrow" w:eastAsia="Arial Narrow" w:hAnsi="Arial Narrow" w:cs="Arial Narrow"/>
        </w:rPr>
        <w:t xml:space="preserve">A </w:t>
      </w:r>
      <w:r w:rsidRPr="003C3EB2">
        <w:rPr>
          <w:rFonts w:ascii="Arial Narrow" w:eastAsia="Arial Narrow" w:hAnsi="Arial Narrow" w:cs="Arial Narrow"/>
          <w:color w:val="000000"/>
        </w:rPr>
        <w:t xml:space="preserve">TOMADORA e a </w:t>
      </w:r>
      <w:proofErr w:type="spellStart"/>
      <w:r w:rsidRPr="003C3EB2">
        <w:rPr>
          <w:rFonts w:ascii="Arial Narrow" w:eastAsia="Arial Narrow" w:hAnsi="Arial Narrow" w:cs="Arial Narrow"/>
          <w:color w:val="000000"/>
        </w:rPr>
        <w:t>INTERVENIENTE</w:t>
      </w:r>
      <w:r w:rsidRPr="003C3EB2">
        <w:rPr>
          <w:rFonts w:ascii="Arial Narrow" w:eastAsia="Arial Narrow" w:hAnsi="Arial Narrow" w:cs="Arial Narrow"/>
        </w:rPr>
        <w:t>devem</w:t>
      </w:r>
      <w:proofErr w:type="spellEnd"/>
      <w:r w:rsidRPr="003C3EB2">
        <w:rPr>
          <w:rFonts w:ascii="Arial Narrow" w:eastAsia="Arial Narrow" w:hAnsi="Arial Narrow" w:cs="Arial Narrow"/>
        </w:rPr>
        <w:t xml:space="preserve"> assegurar, na medida de suas respectivas responsabilidades, que os projetos propostos e a alocação dos recursos tecnológicos correspondentes não infrinjam direitos de propriedade intelectual de terceiros.</w:t>
      </w:r>
    </w:p>
    <w:p w14:paraId="227DF623" w14:textId="77777777" w:rsidR="00C578E0" w:rsidRPr="003C3EB2" w:rsidRDefault="00C578E0">
      <w:pPr>
        <w:tabs>
          <w:tab w:val="left" w:pos="709"/>
        </w:tabs>
        <w:spacing w:after="0" w:line="240" w:lineRule="auto"/>
        <w:jc w:val="both"/>
        <w:rPr>
          <w:rFonts w:ascii="Arial Narrow" w:eastAsia="Arial Narrow" w:hAnsi="Arial Narrow" w:cs="Arial Narrow"/>
        </w:rPr>
      </w:pPr>
    </w:p>
    <w:p w14:paraId="55586B17" w14:textId="77777777" w:rsidR="00C578E0" w:rsidRPr="003C3EB2" w:rsidRDefault="0092575E">
      <w:pPr>
        <w:tabs>
          <w:tab w:val="left" w:pos="709"/>
        </w:tabs>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SEGUNDO -</w:t>
      </w:r>
      <w:r w:rsidRPr="003C3EB2">
        <w:rPr>
          <w:rFonts w:ascii="Arial Narrow" w:eastAsia="Arial Narrow" w:hAnsi="Arial Narrow" w:cs="Arial Narrow"/>
        </w:rPr>
        <w:t xml:space="preserve"> Caberá unicamente à </w:t>
      </w:r>
      <w:r w:rsidRPr="003C3EB2">
        <w:rPr>
          <w:rFonts w:ascii="Arial Narrow" w:eastAsia="Arial Narrow" w:hAnsi="Arial Narrow" w:cs="Arial Narrow"/>
          <w:color w:val="000000"/>
        </w:rPr>
        <w:t>TOMADORA ou à INTERVENIENTE</w:t>
      </w:r>
      <w:r w:rsidRPr="003C3EB2">
        <w:rPr>
          <w:rFonts w:ascii="Arial Narrow" w:eastAsia="Arial Narrow" w:hAnsi="Arial Narrow" w:cs="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3C3EB2">
        <w:rPr>
          <w:rFonts w:ascii="Arial Narrow" w:eastAsia="Arial Narrow" w:hAnsi="Arial Narrow" w:cs="Arial Narrow"/>
        </w:rPr>
        <w:t>CONCEDENTEdos</w:t>
      </w:r>
      <w:proofErr w:type="spellEnd"/>
      <w:r w:rsidRPr="003C3EB2">
        <w:rPr>
          <w:rFonts w:ascii="Arial Narrow" w:eastAsia="Arial Narrow" w:hAnsi="Arial Narrow" w:cs="Arial Narrow"/>
        </w:rPr>
        <w:t xml:space="preserve"> andamentos correspondentes.</w:t>
      </w:r>
    </w:p>
    <w:p w14:paraId="3C112B0C" w14:textId="77777777" w:rsidR="00C578E0" w:rsidRPr="003C3EB2" w:rsidRDefault="00C578E0">
      <w:pPr>
        <w:tabs>
          <w:tab w:val="left" w:pos="709"/>
        </w:tabs>
        <w:spacing w:after="0" w:line="240" w:lineRule="auto"/>
        <w:jc w:val="both"/>
        <w:rPr>
          <w:rFonts w:ascii="Arial Narrow" w:eastAsia="Arial Narrow" w:hAnsi="Arial Narrow" w:cs="Arial Narrow"/>
        </w:rPr>
      </w:pPr>
    </w:p>
    <w:p w14:paraId="79AD2F17" w14:textId="77777777" w:rsidR="00C578E0" w:rsidRPr="003C3EB2" w:rsidRDefault="0092575E">
      <w:pPr>
        <w:tabs>
          <w:tab w:val="left" w:pos="709"/>
        </w:tabs>
        <w:spacing w:after="0" w:line="240" w:lineRule="auto"/>
        <w:jc w:val="both"/>
        <w:rPr>
          <w:rFonts w:ascii="Arial Narrow" w:eastAsia="Arial Narrow" w:hAnsi="Arial Narrow" w:cs="Arial Narrow"/>
        </w:rPr>
      </w:pPr>
      <w:r w:rsidRPr="003C3EB2">
        <w:rPr>
          <w:rFonts w:ascii="Arial Narrow" w:eastAsia="Arial Narrow" w:hAnsi="Arial Narrow" w:cs="Arial Narrow"/>
          <w:b/>
        </w:rPr>
        <w:t xml:space="preserve">PARÁGRAFO TERCEIRO - </w:t>
      </w:r>
      <w:r w:rsidRPr="003C3EB2">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w:t>
      </w:r>
      <w:r w:rsidRPr="003C3EB2">
        <w:rPr>
          <w:rFonts w:ascii="Arial Narrow" w:eastAsia="Arial Narrow" w:hAnsi="Arial Narrow" w:cs="Arial Narrow"/>
          <w:color w:val="000000"/>
        </w:rPr>
        <w:t>TOMADORA ou pela INTERVENIENTE</w:t>
      </w:r>
      <w:r w:rsidRPr="003C3EB2">
        <w:rPr>
          <w:rFonts w:ascii="Arial Narrow" w:eastAsia="Arial Narrow" w:hAnsi="Arial Narrow" w:cs="Arial Narrow"/>
        </w:rPr>
        <w:t>, observados os critérios estabelecidos em sua Política de Inovação e a participação efetiva de cada um no trabalho que resultou na criação explorada.</w:t>
      </w:r>
    </w:p>
    <w:p w14:paraId="03F48D5B" w14:textId="77777777" w:rsidR="00C578E0" w:rsidRPr="003C3EB2" w:rsidRDefault="00C578E0">
      <w:pPr>
        <w:tabs>
          <w:tab w:val="left" w:pos="709"/>
        </w:tabs>
        <w:spacing w:after="0" w:line="240" w:lineRule="auto"/>
        <w:jc w:val="both"/>
        <w:rPr>
          <w:rFonts w:ascii="Arial Narrow" w:eastAsia="Arial Narrow" w:hAnsi="Arial Narrow" w:cs="Arial Narrow"/>
        </w:rPr>
      </w:pPr>
    </w:p>
    <w:p w14:paraId="57DF833F" w14:textId="77777777" w:rsidR="00C578E0" w:rsidRPr="003C3EB2" w:rsidRDefault="0092575E">
      <w:pPr>
        <w:tabs>
          <w:tab w:val="left" w:pos="709"/>
        </w:tabs>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QUARTO -</w:t>
      </w:r>
      <w:r w:rsidRPr="003C3EB2">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w:t>
      </w:r>
      <w:r w:rsidRPr="003C3EB2">
        <w:rPr>
          <w:rFonts w:ascii="Arial Narrow" w:eastAsia="Arial Narrow" w:hAnsi="Arial Narrow" w:cs="Arial Narrow"/>
        </w:rPr>
        <w:lastRenderedPageBreak/>
        <w:t xml:space="preserve">logomarca da Fundação Araucária e do Governo do Estado do Paraná/SETI (logomarcas disponíveis no </w:t>
      </w:r>
      <w:r w:rsidRPr="003C3EB2">
        <w:rPr>
          <w:rFonts w:ascii="Arial Narrow" w:eastAsia="Arial Narrow" w:hAnsi="Arial Narrow" w:cs="Arial Narrow"/>
          <w:i/>
        </w:rPr>
        <w:t xml:space="preserve">website </w:t>
      </w:r>
      <w:r w:rsidRPr="003C3EB2">
        <w:rPr>
          <w:rFonts w:ascii="Arial Narrow" w:eastAsia="Arial Narrow" w:hAnsi="Arial Narrow" w:cs="Arial Narrow"/>
        </w:rPr>
        <w:t>da Fundação Araucária).</w:t>
      </w:r>
    </w:p>
    <w:p w14:paraId="34BAE1A7" w14:textId="77777777" w:rsidR="00C578E0" w:rsidRPr="003C3EB2" w:rsidRDefault="00C578E0">
      <w:pPr>
        <w:spacing w:after="0" w:line="240" w:lineRule="auto"/>
        <w:jc w:val="both"/>
        <w:rPr>
          <w:rFonts w:ascii="Arial Narrow" w:eastAsia="Arial Narrow" w:hAnsi="Arial Narrow" w:cs="Arial Narrow"/>
          <w:b/>
        </w:rPr>
      </w:pPr>
    </w:p>
    <w:p w14:paraId="006F8E60" w14:textId="77777777" w:rsidR="00C578E0" w:rsidRPr="003C3EB2" w:rsidRDefault="0092575E">
      <w:pPr>
        <w:spacing w:after="0" w:line="240" w:lineRule="auto"/>
        <w:jc w:val="both"/>
        <w:rPr>
          <w:rFonts w:ascii="Arial Narrow" w:eastAsia="Arial Narrow" w:hAnsi="Arial Narrow" w:cs="Arial Narrow"/>
          <w:b/>
        </w:rPr>
      </w:pPr>
      <w:r w:rsidRPr="003C3EB2">
        <w:rPr>
          <w:rFonts w:ascii="Arial Narrow" w:eastAsia="Arial Narrow" w:hAnsi="Arial Narrow" w:cs="Arial Narrow"/>
          <w:b/>
        </w:rPr>
        <w:t>CLÁUSULA DÉCIMA SEXTA – CONFORMIDADE COM O MARCO LEGAL ANTICORRUPÇÃO</w:t>
      </w:r>
    </w:p>
    <w:p w14:paraId="52B5B005" w14:textId="77777777" w:rsidR="00C578E0" w:rsidRPr="003C3EB2" w:rsidRDefault="00C578E0">
      <w:pPr>
        <w:spacing w:after="0" w:line="240" w:lineRule="auto"/>
        <w:jc w:val="both"/>
        <w:rPr>
          <w:rFonts w:ascii="Arial Narrow" w:eastAsia="Arial Narrow" w:hAnsi="Arial Narrow" w:cs="Arial Narrow"/>
          <w:b/>
        </w:rPr>
      </w:pPr>
    </w:p>
    <w:p w14:paraId="1F2EA409"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3C3EB2">
        <w:rPr>
          <w:rFonts w:ascii="Arial Narrow" w:eastAsia="Arial Narrow" w:hAnsi="Arial Narrow" w:cs="Arial Narrow"/>
          <w:vertAlign w:val="superscript"/>
        </w:rPr>
        <w:t>o</w:t>
      </w:r>
      <w:r w:rsidRPr="003C3EB2">
        <w:rPr>
          <w:rFonts w:ascii="Arial Narrow" w:eastAsia="Arial Narrow" w:hAnsi="Arial Narrow" w:cs="Arial Narrow"/>
        </w:rPr>
        <w:t xml:space="preserve"> 8.429/1992 (“Lei de Improbidade Administrativa”) e a Lei Federal n</w:t>
      </w:r>
      <w:r w:rsidRPr="003C3EB2">
        <w:rPr>
          <w:rFonts w:ascii="Arial Narrow" w:eastAsia="Arial Narrow" w:hAnsi="Arial Narrow" w:cs="Arial Narrow"/>
          <w:vertAlign w:val="superscript"/>
        </w:rPr>
        <w:t>o</w:t>
      </w:r>
      <w:r w:rsidRPr="003C3EB2">
        <w:rPr>
          <w:rFonts w:ascii="Arial Narrow" w:eastAsia="Arial Narrow" w:hAnsi="Arial Narrow" w:cs="Arial Narrow"/>
        </w:rPr>
        <w:t xml:space="preserve"> 12.846/2013 ("Lei </w:t>
      </w:r>
      <w:proofErr w:type="spellStart"/>
      <w:r w:rsidRPr="003C3EB2">
        <w:rPr>
          <w:rFonts w:ascii="Arial Narrow" w:eastAsia="Arial Narrow" w:hAnsi="Arial Narrow" w:cs="Arial Narrow"/>
        </w:rPr>
        <w:t>Anticorrupc</w:t>
      </w:r>
      <w:r w:rsidRPr="003C3EB2">
        <w:rPr>
          <w:rFonts w:ascii="Arial" w:eastAsia="Arial Narrow" w:hAnsi="Arial" w:cs="Arial"/>
        </w:rPr>
        <w:t>̧</w:t>
      </w:r>
      <w:r w:rsidRPr="003C3EB2">
        <w:rPr>
          <w:rFonts w:ascii="Arial Narrow" w:eastAsia="Arial Narrow" w:hAnsi="Arial Narrow" w:cs="Arial Narrow"/>
        </w:rPr>
        <w:t>ão</w:t>
      </w:r>
      <w:proofErr w:type="spellEnd"/>
      <w:r w:rsidRPr="003C3EB2">
        <w:rPr>
          <w:rFonts w:ascii="Arial Narrow" w:eastAsia="Arial Narrow" w:hAnsi="Arial Narrow" w:cs="Arial Narrow"/>
        </w:rPr>
        <w:t>") e, se comprometem a cumpri-las fielmente, por si e por seus sócios, prepostos, administradores, empregados e colaboradores, bem como exigir o seu cumprimento pelos terceiros por elas contratados.</w:t>
      </w:r>
    </w:p>
    <w:p w14:paraId="5B57A1A5" w14:textId="77777777" w:rsidR="00C578E0" w:rsidRPr="003C3EB2" w:rsidRDefault="00C578E0">
      <w:pPr>
        <w:spacing w:after="0" w:line="240" w:lineRule="auto"/>
        <w:jc w:val="both"/>
        <w:rPr>
          <w:rFonts w:ascii="Arial Narrow" w:eastAsia="Arial Narrow" w:hAnsi="Arial Narrow" w:cs="Arial Narrow"/>
        </w:rPr>
      </w:pPr>
    </w:p>
    <w:p w14:paraId="4BE10F82"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PRIMEIRO -</w:t>
      </w:r>
      <w:r w:rsidRPr="003C3EB2">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41CBC88" w14:textId="77777777" w:rsidR="00C578E0" w:rsidRPr="003C3EB2" w:rsidRDefault="00C578E0">
      <w:pPr>
        <w:spacing w:after="0" w:line="240" w:lineRule="auto"/>
        <w:jc w:val="both"/>
        <w:rPr>
          <w:rFonts w:ascii="Arial Narrow" w:eastAsia="Arial Narrow" w:hAnsi="Arial Narrow" w:cs="Arial Narrow"/>
        </w:rPr>
      </w:pPr>
    </w:p>
    <w:p w14:paraId="2D7959C4"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SEGUNDO -</w:t>
      </w:r>
      <w:r w:rsidRPr="003C3EB2">
        <w:rPr>
          <w:rFonts w:ascii="Arial Narrow" w:eastAsia="Arial Narrow" w:hAnsi="Arial Narrow" w:cs="Arial Narrow"/>
        </w:rPr>
        <w:t>Se privada, a TOMADORA declara e garante que:</w:t>
      </w:r>
    </w:p>
    <w:p w14:paraId="23757C10" w14:textId="77777777" w:rsidR="00C578E0" w:rsidRPr="003C3EB2" w:rsidRDefault="0092575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D252CB4" w14:textId="77777777" w:rsidR="00C578E0" w:rsidRPr="003C3EB2" w:rsidRDefault="0092575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não sofreu nenhuma investigação, inquérito ou processo administrativo ou judicial relacionados ao descumprimento do Marco Legal Anticorrupção ou de lavagem de dinheiro nos últimos 5 (cinco) anos;</w:t>
      </w:r>
    </w:p>
    <w:p w14:paraId="4630ECC0" w14:textId="77777777" w:rsidR="00C578E0" w:rsidRPr="003C3EB2" w:rsidRDefault="0092575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não irá ofertar, prometer, pagar ou autorizar pagamentos em dinheiro nem dar presentes, ou quaisquer outros objetos de valor, a representantes de entidades públicas ou privadas, com o objetivo de beneficiar-se ilicitamente;</w:t>
      </w:r>
    </w:p>
    <w:p w14:paraId="5DF76939" w14:textId="77777777" w:rsidR="00C578E0" w:rsidRPr="003C3EB2" w:rsidRDefault="0092575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78CA9FD" w14:textId="77777777" w:rsidR="00C578E0" w:rsidRPr="003C3EB2" w:rsidRDefault="0092575E">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3C3EB2">
        <w:rPr>
          <w:rFonts w:ascii="Arial Narrow" w:eastAsia="Arial Narrow" w:hAnsi="Arial Narrow" w:cs="Arial Narrow"/>
          <w:color w:val="000000"/>
        </w:rPr>
        <w:t>seus atuais dirigentes, representantes, empregados e colaboradores não são agentes públicos e que informará por escrito a CONCEDENTE, no prazo de 3 (</w:t>
      </w:r>
      <w:proofErr w:type="spellStart"/>
      <w:r w:rsidRPr="003C3EB2">
        <w:rPr>
          <w:rFonts w:ascii="Arial Narrow" w:eastAsia="Arial Narrow" w:hAnsi="Arial Narrow" w:cs="Arial Narrow"/>
          <w:color w:val="000000"/>
        </w:rPr>
        <w:t>três</w:t>
      </w:r>
      <w:proofErr w:type="spellEnd"/>
      <w:r w:rsidRPr="003C3EB2">
        <w:rPr>
          <w:rFonts w:ascii="Arial Narrow" w:eastAsia="Arial Narrow" w:hAnsi="Arial Narrow" w:cs="Arial Narrow"/>
          <w:color w:val="000000"/>
        </w:rPr>
        <w:t xml:space="preserve">) dias </w:t>
      </w:r>
      <w:proofErr w:type="spellStart"/>
      <w:r w:rsidRPr="003C3EB2">
        <w:rPr>
          <w:rFonts w:ascii="Arial Narrow" w:eastAsia="Arial Narrow" w:hAnsi="Arial Narrow" w:cs="Arial Narrow"/>
          <w:color w:val="000000"/>
        </w:rPr>
        <w:t>úteis</w:t>
      </w:r>
      <w:proofErr w:type="spellEnd"/>
      <w:r w:rsidRPr="003C3EB2">
        <w:rPr>
          <w:rFonts w:ascii="Arial Narrow" w:eastAsia="Arial Narrow" w:hAnsi="Arial Narrow" w:cs="Arial Narrow"/>
          <w:color w:val="000000"/>
        </w:rPr>
        <w:t>, sobre eventuais nomeações de seus quadros para cargos, empregos e/ou funções públicas.</w:t>
      </w:r>
    </w:p>
    <w:p w14:paraId="6A623988" w14:textId="77777777" w:rsidR="00C578E0" w:rsidRPr="003C3EB2" w:rsidRDefault="00C578E0">
      <w:pPr>
        <w:spacing w:after="0" w:line="240" w:lineRule="auto"/>
        <w:jc w:val="both"/>
        <w:rPr>
          <w:rFonts w:ascii="Arial Narrow" w:eastAsia="Arial Narrow" w:hAnsi="Arial Narrow" w:cs="Arial Narrow"/>
        </w:rPr>
      </w:pPr>
    </w:p>
    <w:p w14:paraId="55460287" w14:textId="77777777" w:rsidR="00C578E0" w:rsidRPr="003C3EB2" w:rsidRDefault="0092575E">
      <w:pPr>
        <w:spacing w:after="0" w:line="240" w:lineRule="auto"/>
        <w:jc w:val="both"/>
        <w:rPr>
          <w:rFonts w:ascii="Arial Narrow" w:eastAsia="Arial Narrow" w:hAnsi="Arial Narrow" w:cs="Arial Narrow"/>
        </w:rPr>
      </w:pPr>
      <w:r w:rsidRPr="003C3EB2">
        <w:rPr>
          <w:rFonts w:ascii="Arial Narrow" w:eastAsia="Arial Narrow" w:hAnsi="Arial Narrow" w:cs="Arial Narrow"/>
          <w:b/>
        </w:rPr>
        <w:t>PARÁGRAFO TERCEIRO -</w:t>
      </w:r>
      <w:r w:rsidRPr="003C3EB2">
        <w:rPr>
          <w:rFonts w:ascii="Arial Narrow" w:eastAsia="Arial Narrow" w:hAnsi="Arial Narrow" w:cs="Arial Narrow"/>
        </w:rPr>
        <w:t xml:space="preserve"> A TOMADORA privada deverá comunicar prontamente a CONCEDENTE, por escrito, sobre qualquer suspeita de violação ou descumprimento do Marco Legal Anticorrupção e/ou das obrigações previstas nesta Cláusula.</w:t>
      </w:r>
    </w:p>
    <w:p w14:paraId="79DBD300" w14:textId="77777777" w:rsidR="00C578E0" w:rsidRPr="003C3EB2" w:rsidRDefault="00C578E0">
      <w:pPr>
        <w:spacing w:after="0" w:line="240" w:lineRule="auto"/>
        <w:jc w:val="both"/>
        <w:rPr>
          <w:rFonts w:ascii="Arial Narrow" w:eastAsia="Arial Narrow" w:hAnsi="Arial Narrow" w:cs="Arial Narrow"/>
          <w:b/>
        </w:rPr>
      </w:pPr>
    </w:p>
    <w:p w14:paraId="013A9EAA" w14:textId="77777777" w:rsidR="00C578E0" w:rsidRPr="003C3EB2" w:rsidRDefault="0092575E">
      <w:pPr>
        <w:spacing w:after="0" w:line="240" w:lineRule="auto"/>
        <w:jc w:val="both"/>
        <w:rPr>
          <w:rFonts w:ascii="Arial Narrow" w:eastAsia="Arial Narrow" w:hAnsi="Arial Narrow" w:cs="Arial Narrow"/>
          <w:b/>
        </w:rPr>
      </w:pPr>
      <w:r w:rsidRPr="003C3EB2">
        <w:rPr>
          <w:rFonts w:ascii="Arial Narrow" w:eastAsia="Arial Narrow" w:hAnsi="Arial Narrow" w:cs="Arial Narrow"/>
          <w:b/>
        </w:rPr>
        <w:t>CLÁUSULA DÉCIMA SÉTIMA- DA PUBLICIDADE</w:t>
      </w:r>
    </w:p>
    <w:p w14:paraId="40E59661" w14:textId="77777777" w:rsidR="00C578E0" w:rsidRPr="003C3EB2" w:rsidRDefault="00C578E0">
      <w:pPr>
        <w:keepLines/>
        <w:spacing w:after="0" w:line="240" w:lineRule="auto"/>
        <w:jc w:val="both"/>
        <w:rPr>
          <w:rFonts w:ascii="Arial Narrow" w:eastAsia="Arial Narrow" w:hAnsi="Arial Narrow" w:cs="Arial Narrow"/>
          <w:b/>
        </w:rPr>
      </w:pPr>
    </w:p>
    <w:p w14:paraId="42C6F10A" w14:textId="77777777" w:rsidR="00C578E0" w:rsidRPr="003C3EB2" w:rsidRDefault="0092575E">
      <w:pPr>
        <w:pBdr>
          <w:top w:val="nil"/>
          <w:left w:val="nil"/>
          <w:bottom w:val="nil"/>
          <w:right w:val="nil"/>
          <w:between w:val="nil"/>
        </w:pBdr>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6519DDDA" w14:textId="77777777" w:rsidR="00C578E0" w:rsidRPr="003C3EB2" w:rsidRDefault="00C578E0">
      <w:pPr>
        <w:pBdr>
          <w:top w:val="nil"/>
          <w:left w:val="nil"/>
          <w:bottom w:val="nil"/>
          <w:right w:val="nil"/>
          <w:between w:val="nil"/>
        </w:pBdr>
        <w:spacing w:after="0" w:line="240" w:lineRule="auto"/>
        <w:jc w:val="both"/>
        <w:rPr>
          <w:rFonts w:ascii="Arial Narrow" w:eastAsia="Arial Narrow" w:hAnsi="Arial Narrow" w:cs="Arial Narrow"/>
          <w:color w:val="000000"/>
        </w:rPr>
      </w:pPr>
    </w:p>
    <w:p w14:paraId="2C60F081" w14:textId="77777777" w:rsidR="00C578E0" w:rsidRPr="003C3EB2" w:rsidRDefault="00C578E0">
      <w:pPr>
        <w:keepLines/>
        <w:spacing w:after="0" w:line="240" w:lineRule="auto"/>
        <w:jc w:val="both"/>
        <w:rPr>
          <w:rFonts w:ascii="Arial Narrow" w:eastAsia="Arial Narrow" w:hAnsi="Arial Narrow" w:cs="Arial Narrow"/>
          <w:b/>
        </w:rPr>
      </w:pPr>
    </w:p>
    <w:p w14:paraId="1DF74574" w14:textId="77777777" w:rsidR="00C578E0" w:rsidRPr="003C3EB2" w:rsidRDefault="0092575E">
      <w:pPr>
        <w:keepLines/>
        <w:spacing w:after="0" w:line="240" w:lineRule="auto"/>
        <w:jc w:val="both"/>
        <w:rPr>
          <w:rFonts w:ascii="Arial Narrow" w:eastAsia="Arial Narrow" w:hAnsi="Arial Narrow" w:cs="Arial Narrow"/>
          <w:b/>
        </w:rPr>
      </w:pPr>
      <w:r w:rsidRPr="003C3EB2">
        <w:rPr>
          <w:rFonts w:ascii="Arial Narrow" w:eastAsia="Arial Narrow" w:hAnsi="Arial Narrow" w:cs="Arial Narrow"/>
          <w:b/>
        </w:rPr>
        <w:t>CLÁUSULA DECIMA OITAVA - DO FORO</w:t>
      </w:r>
    </w:p>
    <w:p w14:paraId="32303CA5" w14:textId="77777777" w:rsidR="00C578E0" w:rsidRPr="003C3EB2" w:rsidRDefault="00C578E0">
      <w:pPr>
        <w:keepLines/>
        <w:spacing w:after="0" w:line="240" w:lineRule="auto"/>
        <w:jc w:val="both"/>
        <w:rPr>
          <w:rFonts w:ascii="Arial Narrow" w:eastAsia="Arial Narrow" w:hAnsi="Arial Narrow" w:cs="Arial Narrow"/>
          <w:b/>
        </w:rPr>
      </w:pPr>
    </w:p>
    <w:p w14:paraId="7F93670B" w14:textId="77777777" w:rsidR="00C578E0" w:rsidRPr="003C3EB2" w:rsidRDefault="0092575E">
      <w:pPr>
        <w:pBdr>
          <w:top w:val="nil"/>
          <w:left w:val="nil"/>
          <w:bottom w:val="nil"/>
          <w:right w:val="nil"/>
          <w:between w:val="nil"/>
        </w:pBdr>
        <w:spacing w:after="0" w:line="240" w:lineRule="auto"/>
        <w:jc w:val="both"/>
        <w:rPr>
          <w:rFonts w:ascii="Arial Narrow" w:eastAsia="Arial Narrow" w:hAnsi="Arial Narrow" w:cs="Arial Narrow"/>
          <w:color w:val="000000"/>
        </w:rPr>
      </w:pPr>
      <w:r w:rsidRPr="003C3EB2">
        <w:rPr>
          <w:rFonts w:ascii="Arial Narrow" w:eastAsia="Arial Narrow" w:hAnsi="Arial Narrow" w:cs="Arial Narrow"/>
          <w:color w:val="000000"/>
        </w:rPr>
        <w:t>Fica estabelecido o Foro Central da Comarca da Região Metropolitana de Curitiba para dirimir as controvérsias decorrentes da execução deste convênio, com renúncia expressa a outros, por mais privilegiados que sejam.</w:t>
      </w:r>
    </w:p>
    <w:p w14:paraId="54E520C8" w14:textId="77777777" w:rsidR="00C578E0" w:rsidRPr="003C3EB2" w:rsidRDefault="00C578E0">
      <w:pPr>
        <w:pBdr>
          <w:top w:val="nil"/>
          <w:left w:val="nil"/>
          <w:bottom w:val="nil"/>
          <w:right w:val="nil"/>
          <w:between w:val="nil"/>
        </w:pBdr>
        <w:spacing w:after="0" w:line="240" w:lineRule="auto"/>
        <w:rPr>
          <w:rFonts w:ascii="Arial Narrow" w:eastAsia="Arial Narrow" w:hAnsi="Arial Narrow" w:cs="Arial Narrow"/>
          <w:b/>
          <w:color w:val="000000"/>
        </w:rPr>
      </w:pPr>
    </w:p>
    <w:p w14:paraId="7527885F" w14:textId="77777777" w:rsidR="00C578E0" w:rsidRPr="003C3EB2" w:rsidRDefault="0092575E">
      <w:pPr>
        <w:pBdr>
          <w:top w:val="nil"/>
          <w:left w:val="nil"/>
          <w:bottom w:val="nil"/>
          <w:right w:val="nil"/>
          <w:between w:val="nil"/>
        </w:pBdr>
        <w:spacing w:after="0" w:line="240" w:lineRule="auto"/>
        <w:rPr>
          <w:rFonts w:ascii="Arial Narrow" w:eastAsia="Arial Narrow" w:hAnsi="Arial Narrow" w:cs="Arial Narrow"/>
          <w:b/>
          <w:color w:val="000000"/>
        </w:rPr>
      </w:pPr>
      <w:r w:rsidRPr="003C3EB2">
        <w:rPr>
          <w:rFonts w:ascii="Arial Narrow" w:eastAsia="Arial Narrow" w:hAnsi="Arial Narrow" w:cs="Arial Narrow"/>
          <w:color w:val="000000"/>
        </w:rPr>
        <w:t>Por estarem de acordo e por se tratar de processo digital, as partes firmam o presente termo, em 03 (três) vias de igual teor e forma, de forma eletrônica, na presença das testemunhas abaixo.</w:t>
      </w:r>
    </w:p>
    <w:p w14:paraId="08A79E0D" w14:textId="77777777" w:rsidR="00C578E0" w:rsidRPr="003C3EB2" w:rsidRDefault="00C578E0">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2166FDD0" w14:textId="77777777" w:rsidR="00C578E0" w:rsidRPr="003C3EB2" w:rsidRDefault="0092575E">
      <w:pPr>
        <w:pBdr>
          <w:top w:val="nil"/>
          <w:left w:val="nil"/>
          <w:bottom w:val="nil"/>
          <w:right w:val="nil"/>
          <w:between w:val="nil"/>
        </w:pBdr>
        <w:spacing w:after="0" w:line="240" w:lineRule="auto"/>
        <w:jc w:val="right"/>
        <w:rPr>
          <w:rFonts w:ascii="Arial Narrow" w:eastAsia="Arial Narrow" w:hAnsi="Arial Narrow" w:cs="Arial Narrow"/>
          <w:b/>
          <w:color w:val="000000"/>
        </w:rPr>
      </w:pPr>
      <w:r w:rsidRPr="003C3EB2">
        <w:rPr>
          <w:rFonts w:ascii="Arial Narrow" w:eastAsia="Arial Narrow" w:hAnsi="Arial Narrow" w:cs="Arial Narrow"/>
          <w:color w:val="000000"/>
        </w:rPr>
        <w:t xml:space="preserve">Curitiba, </w:t>
      </w:r>
      <w:proofErr w:type="spellStart"/>
      <w:r w:rsidRPr="003C3EB2">
        <w:rPr>
          <w:rFonts w:ascii="Arial Narrow" w:eastAsia="Arial Narrow" w:hAnsi="Arial Narrow" w:cs="Arial Narrow"/>
          <w:color w:val="000000"/>
        </w:rPr>
        <w:t>xxxxxxxdexxxxxxx</w:t>
      </w:r>
      <w:proofErr w:type="spellEnd"/>
      <w:r w:rsidRPr="003C3EB2">
        <w:rPr>
          <w:rFonts w:ascii="Arial Narrow" w:eastAsia="Arial Narrow" w:hAnsi="Arial Narrow" w:cs="Arial Narrow"/>
          <w:color w:val="000000"/>
        </w:rPr>
        <w:t xml:space="preserve"> de 2022.</w:t>
      </w:r>
    </w:p>
    <w:p w14:paraId="0723EB09" w14:textId="77777777" w:rsidR="00C578E0" w:rsidRPr="003C3EB2" w:rsidRDefault="00C578E0">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07FC5CEA" w14:textId="77777777" w:rsidR="00C578E0" w:rsidRPr="003C3EB2" w:rsidRDefault="00C578E0">
      <w:pPr>
        <w:pBdr>
          <w:top w:val="nil"/>
          <w:left w:val="nil"/>
          <w:bottom w:val="nil"/>
          <w:right w:val="nil"/>
          <w:between w:val="nil"/>
        </w:pBdr>
        <w:spacing w:after="0" w:line="240" w:lineRule="auto"/>
        <w:jc w:val="right"/>
        <w:rPr>
          <w:rFonts w:ascii="Arial Narrow" w:eastAsia="Arial Narrow" w:hAnsi="Arial Narrow" w:cs="Arial Narrow"/>
          <w:b/>
          <w:color w:val="000000"/>
        </w:rPr>
      </w:pPr>
    </w:p>
    <w:tbl>
      <w:tblPr>
        <w:tblStyle w:val="a8"/>
        <w:tblW w:w="9212" w:type="dxa"/>
        <w:tblInd w:w="-70" w:type="dxa"/>
        <w:tblLayout w:type="fixed"/>
        <w:tblLook w:val="0000" w:firstRow="0" w:lastRow="0" w:firstColumn="0" w:lastColumn="0" w:noHBand="0" w:noVBand="0"/>
      </w:tblPr>
      <w:tblGrid>
        <w:gridCol w:w="4606"/>
        <w:gridCol w:w="4606"/>
      </w:tblGrid>
      <w:tr w:rsidR="00C578E0" w:rsidRPr="003C3EB2" w14:paraId="67AF8641" w14:textId="77777777">
        <w:tc>
          <w:tcPr>
            <w:tcW w:w="4606" w:type="dxa"/>
          </w:tcPr>
          <w:p w14:paraId="778529A9" w14:textId="77777777" w:rsidR="00C578E0" w:rsidRPr="003C3EB2" w:rsidRDefault="0092575E">
            <w:pPr>
              <w:spacing w:after="0" w:line="240" w:lineRule="auto"/>
              <w:jc w:val="center"/>
              <w:rPr>
                <w:rFonts w:ascii="Arial Narrow" w:eastAsia="Arial Narrow" w:hAnsi="Arial Narrow" w:cs="Arial Narrow"/>
                <w:b/>
                <w:smallCaps/>
                <w:highlight w:val="yellow"/>
              </w:rPr>
            </w:pPr>
            <w:r w:rsidRPr="003C3EB2">
              <w:rPr>
                <w:rFonts w:ascii="Arial Narrow" w:eastAsia="Arial Narrow" w:hAnsi="Arial Narrow" w:cs="Arial Narrow"/>
                <w:b/>
                <w:color w:val="000000"/>
              </w:rPr>
              <w:t>####</w:t>
            </w:r>
          </w:p>
        </w:tc>
        <w:tc>
          <w:tcPr>
            <w:tcW w:w="4606" w:type="dxa"/>
          </w:tcPr>
          <w:p w14:paraId="4A9C427D" w14:textId="77777777" w:rsidR="00C578E0" w:rsidRPr="003C3EB2" w:rsidRDefault="0092575E">
            <w:pPr>
              <w:spacing w:after="0" w:line="240" w:lineRule="auto"/>
              <w:jc w:val="center"/>
              <w:rPr>
                <w:rFonts w:ascii="Arial Narrow" w:eastAsia="Arial Narrow" w:hAnsi="Arial Narrow" w:cs="Arial Narrow"/>
                <w:b/>
                <w:smallCaps/>
              </w:rPr>
            </w:pPr>
            <w:r w:rsidRPr="003C3EB2">
              <w:rPr>
                <w:rFonts w:ascii="Arial Narrow" w:eastAsia="Arial Narrow" w:hAnsi="Arial Narrow" w:cs="Arial Narrow"/>
                <w:b/>
              </w:rPr>
              <w:t xml:space="preserve">Ramiro </w:t>
            </w:r>
            <w:proofErr w:type="spellStart"/>
            <w:r w:rsidRPr="003C3EB2">
              <w:rPr>
                <w:rFonts w:ascii="Arial Narrow" w:eastAsia="Arial Narrow" w:hAnsi="Arial Narrow" w:cs="Arial Narrow"/>
                <w:b/>
              </w:rPr>
              <w:t>Wahrhaftig</w:t>
            </w:r>
            <w:proofErr w:type="spellEnd"/>
          </w:p>
        </w:tc>
      </w:tr>
      <w:tr w:rsidR="00C578E0" w:rsidRPr="003C3EB2" w14:paraId="55E60DAB" w14:textId="77777777">
        <w:tc>
          <w:tcPr>
            <w:tcW w:w="4606" w:type="dxa"/>
            <w:shd w:val="clear" w:color="auto" w:fill="FFFFFF"/>
          </w:tcPr>
          <w:p w14:paraId="53BE6B71" w14:textId="77777777" w:rsidR="00C578E0" w:rsidRPr="003C3EB2" w:rsidRDefault="0092575E">
            <w:pPr>
              <w:spacing w:after="0" w:line="240" w:lineRule="auto"/>
              <w:jc w:val="center"/>
              <w:rPr>
                <w:rFonts w:ascii="Arial Narrow" w:eastAsia="Arial Narrow" w:hAnsi="Arial Narrow" w:cs="Arial Narrow"/>
                <w:b/>
              </w:rPr>
            </w:pPr>
            <w:r w:rsidRPr="003C3EB2">
              <w:rPr>
                <w:rFonts w:ascii="Arial Narrow" w:eastAsia="Arial Narrow" w:hAnsi="Arial Narrow" w:cs="Arial Narrow"/>
                <w:b/>
                <w:color w:val="000000"/>
              </w:rPr>
              <w:lastRenderedPageBreak/>
              <w:t>####</w:t>
            </w:r>
          </w:p>
        </w:tc>
        <w:tc>
          <w:tcPr>
            <w:tcW w:w="4606" w:type="dxa"/>
          </w:tcPr>
          <w:p w14:paraId="4B2CA33E" w14:textId="77777777" w:rsidR="00C578E0" w:rsidRPr="003C3EB2" w:rsidRDefault="0092575E">
            <w:pPr>
              <w:spacing w:after="0" w:line="240" w:lineRule="auto"/>
              <w:jc w:val="center"/>
              <w:rPr>
                <w:rFonts w:ascii="Arial Narrow" w:eastAsia="Arial Narrow" w:hAnsi="Arial Narrow" w:cs="Arial Narrow"/>
                <w:b/>
              </w:rPr>
            </w:pPr>
            <w:r w:rsidRPr="003C3EB2">
              <w:rPr>
                <w:rFonts w:ascii="Arial Narrow" w:eastAsia="Arial Narrow" w:hAnsi="Arial Narrow" w:cs="Arial Narrow"/>
                <w:b/>
              </w:rPr>
              <w:t>Presidente</w:t>
            </w:r>
          </w:p>
          <w:p w14:paraId="0A7F6F86" w14:textId="77777777" w:rsidR="00C578E0" w:rsidRPr="003C3EB2" w:rsidRDefault="0092575E">
            <w:pPr>
              <w:spacing w:after="0" w:line="240" w:lineRule="auto"/>
              <w:jc w:val="center"/>
              <w:rPr>
                <w:rFonts w:ascii="Arial Narrow" w:eastAsia="Arial Narrow" w:hAnsi="Arial Narrow" w:cs="Arial Narrow"/>
                <w:b/>
                <w:smallCaps/>
              </w:rPr>
            </w:pPr>
            <w:r w:rsidRPr="003C3EB2">
              <w:rPr>
                <w:rFonts w:ascii="Arial Narrow" w:eastAsia="Arial Narrow" w:hAnsi="Arial Narrow" w:cs="Arial Narrow"/>
                <w:b/>
              </w:rPr>
              <w:t>Fundação Araucária</w:t>
            </w:r>
          </w:p>
        </w:tc>
      </w:tr>
      <w:tr w:rsidR="00C578E0" w:rsidRPr="003C3EB2" w14:paraId="23CD00E7" w14:textId="77777777">
        <w:tc>
          <w:tcPr>
            <w:tcW w:w="4606" w:type="dxa"/>
          </w:tcPr>
          <w:p w14:paraId="75A7367B" w14:textId="77777777" w:rsidR="00C578E0" w:rsidRPr="003C3EB2" w:rsidRDefault="00C578E0">
            <w:pPr>
              <w:spacing w:after="0" w:line="240" w:lineRule="auto"/>
              <w:jc w:val="center"/>
              <w:rPr>
                <w:rFonts w:ascii="Arial Narrow" w:eastAsia="Arial Narrow" w:hAnsi="Arial Narrow" w:cs="Arial Narrow"/>
                <w:b/>
              </w:rPr>
            </w:pPr>
          </w:p>
        </w:tc>
        <w:tc>
          <w:tcPr>
            <w:tcW w:w="4606" w:type="dxa"/>
          </w:tcPr>
          <w:p w14:paraId="2AE1F2F6" w14:textId="77777777" w:rsidR="00C578E0" w:rsidRPr="003C3EB2" w:rsidRDefault="00C578E0">
            <w:pPr>
              <w:spacing w:after="0" w:line="240" w:lineRule="auto"/>
              <w:jc w:val="center"/>
              <w:rPr>
                <w:rFonts w:ascii="Arial Narrow" w:eastAsia="Arial Narrow" w:hAnsi="Arial Narrow" w:cs="Arial Narrow"/>
                <w:b/>
              </w:rPr>
            </w:pPr>
          </w:p>
          <w:p w14:paraId="39329EF6" w14:textId="77777777" w:rsidR="00C578E0" w:rsidRPr="003C3EB2" w:rsidRDefault="00C578E0">
            <w:pPr>
              <w:spacing w:after="0" w:line="240" w:lineRule="auto"/>
              <w:jc w:val="center"/>
              <w:rPr>
                <w:rFonts w:ascii="Arial Narrow" w:eastAsia="Arial Narrow" w:hAnsi="Arial Narrow" w:cs="Arial Narrow"/>
                <w:b/>
              </w:rPr>
            </w:pPr>
          </w:p>
          <w:p w14:paraId="660903CE" w14:textId="77777777" w:rsidR="00C578E0" w:rsidRPr="003C3EB2" w:rsidRDefault="00C578E0">
            <w:pPr>
              <w:spacing w:after="0" w:line="240" w:lineRule="auto"/>
              <w:jc w:val="center"/>
              <w:rPr>
                <w:rFonts w:ascii="Arial Narrow" w:eastAsia="Arial Narrow" w:hAnsi="Arial Narrow" w:cs="Arial Narrow"/>
                <w:b/>
              </w:rPr>
            </w:pPr>
          </w:p>
          <w:p w14:paraId="02E3D7C5" w14:textId="77777777" w:rsidR="00C578E0" w:rsidRPr="003C3EB2" w:rsidRDefault="00C578E0">
            <w:pPr>
              <w:spacing w:after="0" w:line="240" w:lineRule="auto"/>
              <w:jc w:val="center"/>
              <w:rPr>
                <w:rFonts w:ascii="Arial Narrow" w:eastAsia="Arial Narrow" w:hAnsi="Arial Narrow" w:cs="Arial Narrow"/>
                <w:b/>
              </w:rPr>
            </w:pPr>
          </w:p>
          <w:p w14:paraId="79D9638D" w14:textId="77777777" w:rsidR="00C578E0" w:rsidRPr="003C3EB2" w:rsidRDefault="0092575E">
            <w:pPr>
              <w:spacing w:after="0" w:line="240" w:lineRule="auto"/>
              <w:jc w:val="center"/>
              <w:rPr>
                <w:rFonts w:ascii="Arial Narrow" w:eastAsia="Arial Narrow" w:hAnsi="Arial Narrow" w:cs="Arial Narrow"/>
                <w:b/>
                <w:smallCaps/>
              </w:rPr>
            </w:pPr>
            <w:r w:rsidRPr="003C3EB2">
              <w:rPr>
                <w:rFonts w:ascii="Arial Narrow" w:eastAsia="Arial Narrow" w:hAnsi="Arial Narrow" w:cs="Arial Narrow"/>
                <w:b/>
              </w:rPr>
              <w:t>Gerson Koch</w:t>
            </w:r>
          </w:p>
        </w:tc>
      </w:tr>
      <w:tr w:rsidR="00C578E0" w:rsidRPr="003C3EB2" w14:paraId="0CB8B373" w14:textId="77777777">
        <w:tc>
          <w:tcPr>
            <w:tcW w:w="4606" w:type="dxa"/>
          </w:tcPr>
          <w:p w14:paraId="0AA85EE2" w14:textId="77777777" w:rsidR="00C578E0" w:rsidRPr="003C3EB2" w:rsidRDefault="0092575E">
            <w:pPr>
              <w:spacing w:after="0" w:line="240" w:lineRule="auto"/>
              <w:jc w:val="center"/>
              <w:rPr>
                <w:rFonts w:ascii="Arial Narrow" w:eastAsia="Arial Narrow" w:hAnsi="Arial Narrow" w:cs="Arial Narrow"/>
                <w:b/>
                <w:color w:val="000000"/>
              </w:rPr>
            </w:pPr>
            <w:r w:rsidRPr="003C3EB2">
              <w:rPr>
                <w:rFonts w:ascii="Arial Narrow" w:eastAsia="Arial Narrow" w:hAnsi="Arial Narrow" w:cs="Arial Narrow"/>
                <w:b/>
                <w:color w:val="000000"/>
              </w:rPr>
              <w:t>########</w:t>
            </w:r>
          </w:p>
          <w:p w14:paraId="784CCA15" w14:textId="77777777" w:rsidR="00C578E0" w:rsidRPr="003C3EB2" w:rsidRDefault="0092575E">
            <w:pPr>
              <w:spacing w:after="0" w:line="240" w:lineRule="auto"/>
              <w:jc w:val="center"/>
              <w:rPr>
                <w:rFonts w:ascii="Arial Narrow" w:eastAsia="Arial Narrow" w:hAnsi="Arial Narrow" w:cs="Arial Narrow"/>
                <w:b/>
                <w:smallCaps/>
              </w:rPr>
            </w:pPr>
            <w:r w:rsidRPr="003C3EB2">
              <w:rPr>
                <w:rFonts w:ascii="Arial Narrow" w:eastAsia="Arial Narrow" w:hAnsi="Arial Narrow" w:cs="Arial Narrow"/>
                <w:b/>
                <w:color w:val="000000"/>
              </w:rPr>
              <w:t>####</w:t>
            </w:r>
          </w:p>
        </w:tc>
        <w:tc>
          <w:tcPr>
            <w:tcW w:w="4606" w:type="dxa"/>
          </w:tcPr>
          <w:p w14:paraId="34F17A7F" w14:textId="77777777" w:rsidR="00C578E0" w:rsidRPr="003C3EB2" w:rsidRDefault="0092575E">
            <w:pPr>
              <w:spacing w:after="0" w:line="240" w:lineRule="auto"/>
              <w:jc w:val="center"/>
              <w:rPr>
                <w:rFonts w:ascii="Arial Narrow" w:eastAsia="Arial Narrow" w:hAnsi="Arial Narrow" w:cs="Arial Narrow"/>
                <w:b/>
              </w:rPr>
            </w:pPr>
            <w:r w:rsidRPr="003C3EB2">
              <w:rPr>
                <w:rFonts w:ascii="Arial Narrow" w:eastAsia="Arial Narrow" w:hAnsi="Arial Narrow" w:cs="Arial Narrow"/>
                <w:b/>
              </w:rPr>
              <w:t xml:space="preserve">Diretor de Administração e Finanças </w:t>
            </w:r>
          </w:p>
          <w:p w14:paraId="2EF51F26" w14:textId="77777777" w:rsidR="00C578E0" w:rsidRPr="003C3EB2" w:rsidRDefault="0092575E">
            <w:pPr>
              <w:spacing w:after="0" w:line="240" w:lineRule="auto"/>
              <w:jc w:val="center"/>
              <w:rPr>
                <w:rFonts w:ascii="Arial Narrow" w:eastAsia="Arial Narrow" w:hAnsi="Arial Narrow" w:cs="Arial Narrow"/>
                <w:b/>
              </w:rPr>
            </w:pPr>
            <w:r w:rsidRPr="003C3EB2">
              <w:rPr>
                <w:rFonts w:ascii="Arial Narrow" w:eastAsia="Arial Narrow" w:hAnsi="Arial Narrow" w:cs="Arial Narrow"/>
                <w:b/>
              </w:rPr>
              <w:t>Fundação Araucária</w:t>
            </w:r>
          </w:p>
        </w:tc>
      </w:tr>
      <w:tr w:rsidR="00C578E0" w:rsidRPr="003C3EB2" w14:paraId="58037338" w14:textId="77777777">
        <w:tc>
          <w:tcPr>
            <w:tcW w:w="4606" w:type="dxa"/>
          </w:tcPr>
          <w:p w14:paraId="24C8F08F" w14:textId="77777777" w:rsidR="00C578E0" w:rsidRPr="003C3EB2" w:rsidRDefault="00C578E0">
            <w:pPr>
              <w:spacing w:after="0" w:line="240" w:lineRule="auto"/>
              <w:jc w:val="center"/>
              <w:rPr>
                <w:rFonts w:ascii="Arial Narrow" w:eastAsia="Arial Narrow" w:hAnsi="Arial Narrow" w:cs="Arial Narrow"/>
                <w:b/>
                <w:smallCaps/>
              </w:rPr>
            </w:pPr>
          </w:p>
        </w:tc>
        <w:tc>
          <w:tcPr>
            <w:tcW w:w="4606" w:type="dxa"/>
          </w:tcPr>
          <w:p w14:paraId="4BC1771D" w14:textId="77777777" w:rsidR="00C578E0" w:rsidRPr="003C3EB2" w:rsidRDefault="00C578E0">
            <w:pPr>
              <w:spacing w:after="0" w:line="240" w:lineRule="auto"/>
              <w:jc w:val="center"/>
              <w:rPr>
                <w:rFonts w:ascii="Arial Narrow" w:eastAsia="Arial Narrow" w:hAnsi="Arial Narrow" w:cs="Arial Narrow"/>
                <w:b/>
              </w:rPr>
            </w:pPr>
          </w:p>
        </w:tc>
      </w:tr>
      <w:tr w:rsidR="00C578E0" w:rsidRPr="003C3EB2" w14:paraId="0FBF7649" w14:textId="77777777">
        <w:tc>
          <w:tcPr>
            <w:tcW w:w="4606" w:type="dxa"/>
          </w:tcPr>
          <w:p w14:paraId="17680376" w14:textId="77777777" w:rsidR="00C578E0" w:rsidRPr="003C3EB2" w:rsidRDefault="00C578E0">
            <w:pPr>
              <w:spacing w:after="0" w:line="240" w:lineRule="auto"/>
              <w:jc w:val="center"/>
              <w:rPr>
                <w:rFonts w:ascii="Arial Narrow" w:eastAsia="Arial Narrow" w:hAnsi="Arial Narrow" w:cs="Arial Narrow"/>
              </w:rPr>
            </w:pPr>
          </w:p>
          <w:p w14:paraId="0C5990B9" w14:textId="77777777" w:rsidR="00C578E0" w:rsidRPr="003C3EB2" w:rsidRDefault="00C578E0">
            <w:pPr>
              <w:spacing w:after="0" w:line="240" w:lineRule="auto"/>
              <w:jc w:val="center"/>
              <w:rPr>
                <w:rFonts w:ascii="Arial Narrow" w:eastAsia="Arial Narrow" w:hAnsi="Arial Narrow" w:cs="Arial Narrow"/>
              </w:rPr>
            </w:pPr>
          </w:p>
          <w:p w14:paraId="6311CE4A" w14:textId="77777777" w:rsidR="00C578E0" w:rsidRPr="003C3EB2" w:rsidRDefault="00C578E0">
            <w:pPr>
              <w:spacing w:after="0" w:line="240" w:lineRule="auto"/>
              <w:jc w:val="center"/>
              <w:rPr>
                <w:rFonts w:ascii="Arial Narrow" w:eastAsia="Arial Narrow" w:hAnsi="Arial Narrow" w:cs="Arial Narrow"/>
              </w:rPr>
            </w:pPr>
          </w:p>
          <w:p w14:paraId="3D23D8DB" w14:textId="77777777" w:rsidR="00C578E0" w:rsidRPr="003C3EB2" w:rsidRDefault="0092575E">
            <w:pPr>
              <w:spacing w:after="0" w:line="240" w:lineRule="auto"/>
              <w:jc w:val="center"/>
              <w:rPr>
                <w:rFonts w:ascii="Arial Narrow" w:eastAsia="Arial Narrow" w:hAnsi="Arial Narrow" w:cs="Arial Narrow"/>
                <w:b/>
                <w:color w:val="000000"/>
              </w:rPr>
            </w:pPr>
            <w:r w:rsidRPr="003C3EB2">
              <w:rPr>
                <w:rFonts w:ascii="Arial Narrow" w:eastAsia="Arial Narrow" w:hAnsi="Arial Narrow" w:cs="Arial Narrow"/>
                <w:b/>
                <w:color w:val="000000"/>
              </w:rPr>
              <w:t>####</w:t>
            </w:r>
          </w:p>
          <w:p w14:paraId="23431996" w14:textId="77777777" w:rsidR="00C578E0" w:rsidRPr="003C3EB2" w:rsidRDefault="0092575E">
            <w:pPr>
              <w:spacing w:after="0" w:line="240" w:lineRule="auto"/>
              <w:jc w:val="center"/>
              <w:rPr>
                <w:rFonts w:ascii="Arial Narrow" w:eastAsia="Arial Narrow" w:hAnsi="Arial Narrow" w:cs="Arial Narrow"/>
                <w:b/>
                <w:smallCaps/>
              </w:rPr>
            </w:pPr>
            <w:r w:rsidRPr="003C3EB2">
              <w:rPr>
                <w:rFonts w:ascii="Arial Narrow" w:eastAsia="Arial Narrow" w:hAnsi="Arial Narrow" w:cs="Arial Narrow"/>
                <w:b/>
                <w:color w:val="000000"/>
              </w:rPr>
              <w:t>####</w:t>
            </w:r>
          </w:p>
        </w:tc>
        <w:tc>
          <w:tcPr>
            <w:tcW w:w="4606" w:type="dxa"/>
          </w:tcPr>
          <w:p w14:paraId="603942AB" w14:textId="77777777" w:rsidR="00C578E0" w:rsidRPr="003C3EB2" w:rsidRDefault="00C578E0">
            <w:pPr>
              <w:spacing w:after="0" w:line="240" w:lineRule="auto"/>
              <w:jc w:val="center"/>
              <w:rPr>
                <w:rFonts w:ascii="Arial Narrow" w:eastAsia="Arial Narrow" w:hAnsi="Arial Narrow" w:cs="Arial Narrow"/>
                <w:b/>
              </w:rPr>
            </w:pPr>
          </w:p>
        </w:tc>
      </w:tr>
      <w:tr w:rsidR="00C578E0" w:rsidRPr="003C3EB2" w14:paraId="5A8408F9" w14:textId="77777777">
        <w:tc>
          <w:tcPr>
            <w:tcW w:w="4606" w:type="dxa"/>
          </w:tcPr>
          <w:p w14:paraId="3F299208" w14:textId="77777777" w:rsidR="00C578E0" w:rsidRPr="003C3EB2" w:rsidRDefault="00C578E0">
            <w:pPr>
              <w:spacing w:after="0" w:line="240" w:lineRule="auto"/>
              <w:jc w:val="center"/>
              <w:rPr>
                <w:rFonts w:ascii="Arial Narrow" w:eastAsia="Arial Narrow" w:hAnsi="Arial Narrow" w:cs="Arial Narrow"/>
                <w:b/>
                <w:smallCaps/>
              </w:rPr>
            </w:pPr>
          </w:p>
          <w:p w14:paraId="38D409A2" w14:textId="77777777" w:rsidR="00C578E0" w:rsidRPr="003C3EB2" w:rsidRDefault="00C578E0">
            <w:pPr>
              <w:spacing w:after="0" w:line="240" w:lineRule="auto"/>
              <w:jc w:val="center"/>
              <w:rPr>
                <w:rFonts w:ascii="Arial Narrow" w:eastAsia="Arial Narrow" w:hAnsi="Arial Narrow" w:cs="Arial Narrow"/>
                <w:b/>
                <w:smallCaps/>
              </w:rPr>
            </w:pPr>
          </w:p>
        </w:tc>
        <w:tc>
          <w:tcPr>
            <w:tcW w:w="4606" w:type="dxa"/>
          </w:tcPr>
          <w:p w14:paraId="398265B1" w14:textId="77777777" w:rsidR="00C578E0" w:rsidRPr="003C3EB2" w:rsidRDefault="00C578E0">
            <w:pPr>
              <w:spacing w:after="0" w:line="240" w:lineRule="auto"/>
              <w:jc w:val="center"/>
              <w:rPr>
                <w:rFonts w:ascii="Arial Narrow" w:eastAsia="Arial Narrow" w:hAnsi="Arial Narrow" w:cs="Arial Narrow"/>
                <w:b/>
              </w:rPr>
            </w:pPr>
          </w:p>
        </w:tc>
      </w:tr>
      <w:tr w:rsidR="00C578E0" w:rsidRPr="003C3EB2" w14:paraId="31538B34" w14:textId="77777777">
        <w:tc>
          <w:tcPr>
            <w:tcW w:w="4606" w:type="dxa"/>
          </w:tcPr>
          <w:p w14:paraId="165911D9" w14:textId="77777777" w:rsidR="00C578E0" w:rsidRPr="003C3EB2" w:rsidRDefault="00C578E0">
            <w:pPr>
              <w:spacing w:after="0" w:line="240" w:lineRule="auto"/>
              <w:jc w:val="center"/>
              <w:rPr>
                <w:rFonts w:ascii="Arial Narrow" w:eastAsia="Arial Narrow" w:hAnsi="Arial Narrow" w:cs="Arial Narrow"/>
                <w:b/>
              </w:rPr>
            </w:pPr>
          </w:p>
        </w:tc>
        <w:tc>
          <w:tcPr>
            <w:tcW w:w="4606" w:type="dxa"/>
          </w:tcPr>
          <w:p w14:paraId="720E800E" w14:textId="77777777" w:rsidR="00C578E0" w:rsidRPr="003C3EB2" w:rsidRDefault="00C578E0">
            <w:pPr>
              <w:spacing w:after="0" w:line="240" w:lineRule="auto"/>
              <w:jc w:val="center"/>
              <w:rPr>
                <w:rFonts w:ascii="Arial Narrow" w:eastAsia="Arial Narrow" w:hAnsi="Arial Narrow" w:cs="Arial Narrow"/>
                <w:b/>
              </w:rPr>
            </w:pPr>
          </w:p>
        </w:tc>
      </w:tr>
    </w:tbl>
    <w:p w14:paraId="6D1015F1" w14:textId="77777777" w:rsidR="00C578E0" w:rsidRPr="003C3EB2" w:rsidRDefault="00C578E0">
      <w:pPr>
        <w:pBdr>
          <w:top w:val="nil"/>
          <w:left w:val="nil"/>
          <w:bottom w:val="nil"/>
          <w:right w:val="nil"/>
          <w:between w:val="nil"/>
        </w:pBdr>
        <w:spacing w:after="0" w:line="240" w:lineRule="auto"/>
        <w:jc w:val="right"/>
        <w:rPr>
          <w:rFonts w:ascii="Arial Narrow" w:eastAsia="Arial Narrow" w:hAnsi="Arial Narrow" w:cs="Arial Narrow"/>
          <w:color w:val="000000"/>
        </w:rPr>
      </w:pPr>
    </w:p>
    <w:p w14:paraId="1D26A667" w14:textId="77777777" w:rsidR="00C578E0" w:rsidRPr="003C3EB2" w:rsidRDefault="0092575E">
      <w:pPr>
        <w:spacing w:after="0" w:line="240" w:lineRule="auto"/>
        <w:rPr>
          <w:rFonts w:ascii="Arial Narrow" w:eastAsia="Arial Narrow" w:hAnsi="Arial Narrow" w:cs="Arial Narrow"/>
          <w:b/>
        </w:rPr>
      </w:pPr>
      <w:bookmarkStart w:id="3" w:name="_3znysh7" w:colFirst="0" w:colLast="0"/>
      <w:bookmarkEnd w:id="3"/>
      <w:r w:rsidRPr="003C3EB2">
        <w:rPr>
          <w:rFonts w:ascii="Arial Narrow" w:eastAsia="Arial Narrow" w:hAnsi="Arial Narrow" w:cs="Arial Narrow"/>
          <w:b/>
        </w:rPr>
        <w:t>TESTEMUNHAS:</w:t>
      </w:r>
    </w:p>
    <w:p w14:paraId="6ECA8DF7" w14:textId="77777777" w:rsidR="00C578E0" w:rsidRPr="003C3EB2" w:rsidRDefault="00C578E0">
      <w:pPr>
        <w:spacing w:after="0" w:line="240" w:lineRule="auto"/>
        <w:rPr>
          <w:rFonts w:ascii="Arial Narrow" w:eastAsia="Arial Narrow" w:hAnsi="Arial Narrow" w:cs="Arial Narrow"/>
          <w:b/>
        </w:rPr>
      </w:pPr>
    </w:p>
    <w:p w14:paraId="6BB520AF"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1:</w:t>
      </w:r>
      <w:r w:rsidRPr="003C3EB2">
        <w:rPr>
          <w:rFonts w:ascii="Arial Narrow" w:eastAsia="Arial Narrow" w:hAnsi="Arial Narrow" w:cs="Arial Narrow"/>
        </w:rPr>
        <w:tab/>
      </w:r>
      <w:r w:rsidRPr="003C3EB2">
        <w:rPr>
          <w:rFonts w:ascii="Arial Narrow" w:eastAsia="Arial Narrow" w:hAnsi="Arial Narrow" w:cs="Arial Narrow"/>
        </w:rPr>
        <w:tab/>
      </w:r>
      <w:r w:rsidRPr="003C3EB2">
        <w:rPr>
          <w:rFonts w:ascii="Arial Narrow" w:eastAsia="Arial Narrow" w:hAnsi="Arial Narrow" w:cs="Arial Narrow"/>
        </w:rPr>
        <w:tab/>
      </w:r>
      <w:r w:rsidRPr="003C3EB2">
        <w:rPr>
          <w:rFonts w:ascii="Arial Narrow" w:eastAsia="Arial Narrow" w:hAnsi="Arial Narrow" w:cs="Arial Narrow"/>
        </w:rPr>
        <w:tab/>
      </w:r>
      <w:r w:rsidRPr="003C3EB2">
        <w:rPr>
          <w:rFonts w:ascii="Arial Narrow" w:eastAsia="Arial Narrow" w:hAnsi="Arial Narrow" w:cs="Arial Narrow"/>
        </w:rPr>
        <w:tab/>
        <w:t>2:</w:t>
      </w:r>
    </w:p>
    <w:p w14:paraId="1EB3BF67" w14:textId="77777777" w:rsidR="00C578E0" w:rsidRPr="003C3EB2" w:rsidRDefault="0092575E">
      <w:pPr>
        <w:spacing w:after="0" w:line="240" w:lineRule="auto"/>
        <w:rPr>
          <w:rFonts w:ascii="Arial Narrow" w:eastAsia="Arial Narrow" w:hAnsi="Arial Narrow" w:cs="Arial Narrow"/>
        </w:rPr>
      </w:pPr>
      <w:r w:rsidRPr="003C3EB2">
        <w:rPr>
          <w:rFonts w:ascii="Arial Narrow" w:eastAsia="Arial Narrow" w:hAnsi="Arial Narrow" w:cs="Arial Narrow"/>
        </w:rPr>
        <w:t xml:space="preserve">CPF:   </w:t>
      </w:r>
      <w:r w:rsidRPr="003C3EB2">
        <w:rPr>
          <w:rFonts w:ascii="Arial Narrow" w:eastAsia="Arial Narrow" w:hAnsi="Arial Narrow" w:cs="Arial Narrow"/>
        </w:rPr>
        <w:tab/>
      </w:r>
      <w:r w:rsidRPr="003C3EB2">
        <w:rPr>
          <w:rFonts w:ascii="Arial Narrow" w:eastAsia="Arial Narrow" w:hAnsi="Arial Narrow" w:cs="Arial Narrow"/>
        </w:rPr>
        <w:tab/>
      </w:r>
      <w:r w:rsidRPr="003C3EB2">
        <w:rPr>
          <w:rFonts w:ascii="Arial Narrow" w:eastAsia="Arial Narrow" w:hAnsi="Arial Narrow" w:cs="Arial Narrow"/>
        </w:rPr>
        <w:tab/>
        <w:t xml:space="preserve">                       CPF:</w:t>
      </w:r>
    </w:p>
    <w:p w14:paraId="70C2A68F" w14:textId="77777777" w:rsidR="00C578E0" w:rsidRPr="003C3EB2" w:rsidRDefault="0092575E">
      <w:pPr>
        <w:pBdr>
          <w:top w:val="nil"/>
          <w:left w:val="nil"/>
          <w:bottom w:val="nil"/>
          <w:right w:val="nil"/>
          <w:between w:val="nil"/>
        </w:pBdr>
        <w:tabs>
          <w:tab w:val="left" w:pos="1701"/>
        </w:tabs>
        <w:spacing w:after="0" w:line="240" w:lineRule="auto"/>
        <w:rPr>
          <w:rFonts w:ascii="Arial Narrow" w:eastAsia="Arial Narrow" w:hAnsi="Arial Narrow" w:cs="Arial Narrow"/>
          <w:color w:val="000000"/>
        </w:rPr>
      </w:pPr>
      <w:r w:rsidRPr="003C3EB2">
        <w:rPr>
          <w:rFonts w:ascii="Arial Narrow" w:eastAsia="Arial Narrow" w:hAnsi="Arial Narrow" w:cs="Arial Narrow"/>
          <w:color w:val="000000"/>
        </w:rPr>
        <w:tab/>
      </w:r>
    </w:p>
    <w:p w14:paraId="767CBB79" w14:textId="77777777" w:rsidR="00C578E0" w:rsidRPr="003C3EB2" w:rsidRDefault="00C578E0">
      <w:pPr>
        <w:spacing w:after="0" w:line="240" w:lineRule="auto"/>
        <w:jc w:val="center"/>
        <w:rPr>
          <w:rFonts w:ascii="Arial Narrow" w:eastAsia="Arial Narrow" w:hAnsi="Arial Narrow" w:cs="Arial Narrow"/>
        </w:rPr>
      </w:pPr>
    </w:p>
    <w:sectPr w:rsidR="00C578E0" w:rsidRPr="003C3EB2" w:rsidSect="00D70B57">
      <w:headerReference w:type="default" r:id="rId7"/>
      <w:footerReference w:type="default" r:id="rId8"/>
      <w:pgSz w:w="11906" w:h="16838"/>
      <w:pgMar w:top="1384" w:right="1134" w:bottom="1021" w:left="1418"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588C7" w14:textId="77777777" w:rsidR="00840CFB" w:rsidRDefault="00840CFB">
      <w:pPr>
        <w:spacing w:after="0" w:line="240" w:lineRule="auto"/>
      </w:pPr>
      <w:r>
        <w:separator/>
      </w:r>
    </w:p>
  </w:endnote>
  <w:endnote w:type="continuationSeparator" w:id="0">
    <w:p w14:paraId="5D82217E" w14:textId="77777777" w:rsidR="00840CFB" w:rsidRDefault="0084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80006218"/>
  <w:bookmarkStart w:id="5" w:name="_Hlk184979039"/>
  <w:p w14:paraId="23A14121" w14:textId="77777777" w:rsidR="00512089" w:rsidRDefault="00512089" w:rsidP="00512089">
    <w:pPr>
      <w:spacing w:line="223" w:lineRule="exact"/>
      <w:ind w:left="20"/>
      <w:jc w:val="center"/>
      <w:rPr>
        <w:b/>
        <w:i/>
        <w:sz w:val="20"/>
      </w:rPr>
    </w:pPr>
    <w:r>
      <w:fldChar w:fldCharType="begin"/>
    </w:r>
    <w:r>
      <w:instrText>HYPERLINK "http://www.FapPR.pr.gov.br/" \h</w:instrText>
    </w:r>
    <w:r>
      <w:fldChar w:fldCharType="separate"/>
    </w:r>
    <w:r>
      <w:rPr>
        <w:b/>
        <w:i/>
        <w:color w:val="006FC0"/>
        <w:spacing w:val="-4"/>
        <w:sz w:val="20"/>
      </w:rPr>
      <w:t>www.FapPR.pr.gov.br</w:t>
    </w:r>
    <w:r>
      <w:rPr>
        <w:b/>
        <w:i/>
        <w:color w:val="006FC0"/>
        <w:spacing w:val="-4"/>
        <w:sz w:val="20"/>
      </w:rPr>
      <w:fldChar w:fldCharType="end"/>
    </w:r>
    <w:bookmarkEnd w:id="4"/>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C0EE5" w14:textId="77777777" w:rsidR="00840CFB" w:rsidRDefault="00840CFB">
      <w:pPr>
        <w:spacing w:after="0" w:line="240" w:lineRule="auto"/>
      </w:pPr>
      <w:r>
        <w:separator/>
      </w:r>
    </w:p>
  </w:footnote>
  <w:footnote w:type="continuationSeparator" w:id="0">
    <w:p w14:paraId="58132F7D" w14:textId="77777777" w:rsidR="00840CFB" w:rsidRDefault="00840CFB">
      <w:pPr>
        <w:spacing w:after="0" w:line="240" w:lineRule="auto"/>
      </w:pPr>
      <w:r>
        <w:continuationSeparator/>
      </w:r>
    </w:p>
  </w:footnote>
  <w:footnote w:id="1">
    <w:p w14:paraId="5E85E804" w14:textId="77777777" w:rsidR="0092575E" w:rsidRDefault="0092575E">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395A" w14:textId="77777777" w:rsidR="0092575E" w:rsidRDefault="0092575E">
    <w:pPr>
      <w:widowControl w:val="0"/>
      <w:pBdr>
        <w:top w:val="nil"/>
        <w:left w:val="nil"/>
        <w:bottom w:val="nil"/>
        <w:right w:val="nil"/>
        <w:between w:val="nil"/>
      </w:pBdr>
      <w:spacing w:after="0"/>
    </w:pPr>
  </w:p>
  <w:tbl>
    <w:tblPr>
      <w:tblStyle w:val="a9"/>
      <w:tblW w:w="6245" w:type="dxa"/>
      <w:tblInd w:w="-115" w:type="dxa"/>
      <w:tblLayout w:type="fixed"/>
      <w:tblLook w:val="0400" w:firstRow="0" w:lastRow="0" w:firstColumn="0" w:lastColumn="0" w:noHBand="0" w:noVBand="1"/>
    </w:tblPr>
    <w:tblGrid>
      <w:gridCol w:w="2833"/>
      <w:gridCol w:w="3412"/>
    </w:tblGrid>
    <w:tr w:rsidR="0092575E" w14:paraId="53A7A825" w14:textId="77777777">
      <w:trPr>
        <w:trHeight w:val="772"/>
      </w:trPr>
      <w:tc>
        <w:tcPr>
          <w:tcW w:w="2833" w:type="dxa"/>
          <w:shd w:val="clear" w:color="auto" w:fill="auto"/>
          <w:vAlign w:val="center"/>
        </w:tcPr>
        <w:p w14:paraId="7550F73A" w14:textId="77777777" w:rsidR="0092575E" w:rsidRDefault="0092575E">
          <w:pPr>
            <w:spacing w:after="0" w:line="240" w:lineRule="auto"/>
          </w:pPr>
        </w:p>
      </w:tc>
      <w:tc>
        <w:tcPr>
          <w:tcW w:w="3412" w:type="dxa"/>
          <w:shd w:val="clear" w:color="auto" w:fill="auto"/>
          <w:vAlign w:val="center"/>
        </w:tcPr>
        <w:p w14:paraId="3E295B7D" w14:textId="77777777" w:rsidR="0092575E" w:rsidRDefault="0092575E">
          <w:pPr>
            <w:spacing w:after="0" w:line="240" w:lineRule="auto"/>
          </w:pPr>
          <w:r>
            <w:rPr>
              <w:noProof/>
            </w:rPr>
            <w:drawing>
              <wp:inline distT="0" distB="0" distL="0" distR="0" wp14:anchorId="621FFA65" wp14:editId="7FD5F08B">
                <wp:extent cx="1949139" cy="5611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9139" cy="561116"/>
                        </a:xfrm>
                        <a:prstGeom prst="rect">
                          <a:avLst/>
                        </a:prstGeom>
                        <a:ln/>
                      </pic:spPr>
                    </pic:pic>
                  </a:graphicData>
                </a:graphic>
              </wp:inline>
            </w:drawing>
          </w:r>
        </w:p>
      </w:tc>
    </w:tr>
  </w:tbl>
  <w:p w14:paraId="61EA7632" w14:textId="37D96E16" w:rsidR="0092575E" w:rsidRDefault="00C9116E">
    <w:pPr>
      <w:pBdr>
        <w:top w:val="nil"/>
        <w:left w:val="nil"/>
        <w:bottom w:val="nil"/>
        <w:right w:val="nil"/>
        <w:between w:val="nil"/>
      </w:pBdr>
      <w:tabs>
        <w:tab w:val="center" w:pos="4252"/>
        <w:tab w:val="right" w:pos="8504"/>
      </w:tabs>
      <w:spacing w:after="0" w:line="240" w:lineRule="auto"/>
      <w:jc w:val="center"/>
      <w:rPr>
        <w:color w:val="000000"/>
        <w:sz w:val="8"/>
        <w:szCs w:val="8"/>
      </w:rPr>
    </w:pPr>
    <w:r>
      <w:rPr>
        <w:noProof/>
        <w:color w:val="000000"/>
        <w:sz w:val="8"/>
        <w:szCs w:val="8"/>
      </w:rPr>
      <mc:AlternateContent>
        <mc:Choice Requires="wps">
          <w:drawing>
            <wp:anchor distT="0" distB="0" distL="114300" distR="114300" simplePos="0" relativeHeight="251658240" behindDoc="0" locked="0" layoutInCell="1" allowOverlap="1" wp14:anchorId="4D7A0E5D" wp14:editId="6566E7D9">
              <wp:simplePos x="0" y="0"/>
              <wp:positionH relativeFrom="page">
                <wp:posOffset>7045960</wp:posOffset>
              </wp:positionH>
              <wp:positionV relativeFrom="page">
                <wp:posOffset>5302250</wp:posOffset>
              </wp:positionV>
              <wp:extent cx="461645" cy="450850"/>
              <wp:effectExtent l="0" t="0" r="0" b="0"/>
              <wp:wrapNone/>
              <wp:docPr id="174992911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1A389541" w14:textId="77777777" w:rsidR="0092575E" w:rsidRPr="00B42695" w:rsidRDefault="0092575E" w:rsidP="0092575E">
                          <w:pPr>
                            <w:jc w:val="center"/>
                            <w:rPr>
                              <w:rFonts w:ascii="Cambria" w:eastAsia="Times New Roman" w:hAnsi="Cambria"/>
                              <w:sz w:val="24"/>
                              <w:szCs w:val="24"/>
                            </w:rPr>
                          </w:pPr>
                          <w:r w:rsidRPr="00B42695">
                            <w:rPr>
                              <w:sz w:val="24"/>
                              <w:szCs w:val="24"/>
                            </w:rPr>
                            <w:fldChar w:fldCharType="begin"/>
                          </w:r>
                          <w:r w:rsidRPr="00B42695">
                            <w:rPr>
                              <w:sz w:val="24"/>
                              <w:szCs w:val="24"/>
                            </w:rPr>
                            <w:instrText>PAGE  \* MERGEFORMAT</w:instrText>
                          </w:r>
                          <w:r w:rsidRPr="00B42695">
                            <w:rPr>
                              <w:sz w:val="24"/>
                              <w:szCs w:val="24"/>
                            </w:rPr>
                            <w:fldChar w:fldCharType="separate"/>
                          </w:r>
                          <w:r w:rsidR="009F0EF3">
                            <w:rPr>
                              <w:noProof/>
                              <w:sz w:val="24"/>
                              <w:szCs w:val="24"/>
                            </w:rPr>
                            <w:t>1</w:t>
                          </w:r>
                          <w:r w:rsidRPr="00B42695">
                            <w:rP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0E5D" id="Retângulo 1" o:spid="_x0000_s1026" style="position:absolute;left:0;text-align:left;margin-left:554.8pt;margin-top:417.5pt;width:36.3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stroked="f">
              <v:textbox>
                <w:txbxContent>
                  <w:p w14:paraId="1A389541" w14:textId="77777777" w:rsidR="0092575E" w:rsidRPr="00B42695" w:rsidRDefault="0092575E" w:rsidP="0092575E">
                    <w:pPr>
                      <w:jc w:val="center"/>
                      <w:rPr>
                        <w:rFonts w:ascii="Cambria" w:eastAsia="Times New Roman" w:hAnsi="Cambria"/>
                        <w:sz w:val="24"/>
                        <w:szCs w:val="24"/>
                      </w:rPr>
                    </w:pPr>
                    <w:r w:rsidRPr="00B42695">
                      <w:rPr>
                        <w:sz w:val="24"/>
                        <w:szCs w:val="24"/>
                      </w:rPr>
                      <w:fldChar w:fldCharType="begin"/>
                    </w:r>
                    <w:r w:rsidRPr="00B42695">
                      <w:rPr>
                        <w:sz w:val="24"/>
                        <w:szCs w:val="24"/>
                      </w:rPr>
                      <w:instrText>PAGE  \* MERGEFORMAT</w:instrText>
                    </w:r>
                    <w:r w:rsidRPr="00B42695">
                      <w:rPr>
                        <w:sz w:val="24"/>
                        <w:szCs w:val="24"/>
                      </w:rPr>
                      <w:fldChar w:fldCharType="separate"/>
                    </w:r>
                    <w:r w:rsidR="009F0EF3">
                      <w:rPr>
                        <w:noProof/>
                        <w:sz w:val="24"/>
                        <w:szCs w:val="24"/>
                      </w:rPr>
                      <w:t>1</w:t>
                    </w:r>
                    <w:r w:rsidRPr="00B42695">
                      <w:rP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36AF"/>
    <w:multiLevelType w:val="multilevel"/>
    <w:tmpl w:val="1CCC25E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 w15:restartNumberingAfterBreak="0">
    <w:nsid w:val="06DE1E7E"/>
    <w:multiLevelType w:val="multilevel"/>
    <w:tmpl w:val="1AF46040"/>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 w15:restartNumberingAfterBreak="0">
    <w:nsid w:val="07503453"/>
    <w:multiLevelType w:val="multilevel"/>
    <w:tmpl w:val="2D767584"/>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737FC"/>
    <w:multiLevelType w:val="multilevel"/>
    <w:tmpl w:val="E5D0EC24"/>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1053000E"/>
    <w:multiLevelType w:val="multilevel"/>
    <w:tmpl w:val="7B667C3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6" w15:restartNumberingAfterBreak="0">
    <w:nsid w:val="166734E9"/>
    <w:multiLevelType w:val="multilevel"/>
    <w:tmpl w:val="F9FE3F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EB403E4"/>
    <w:multiLevelType w:val="multilevel"/>
    <w:tmpl w:val="FCD05ABA"/>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7900689"/>
    <w:multiLevelType w:val="multilevel"/>
    <w:tmpl w:val="B0E60E0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295A276C"/>
    <w:multiLevelType w:val="multilevel"/>
    <w:tmpl w:val="44585ADA"/>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0" w15:restartNumberingAfterBreak="0">
    <w:nsid w:val="30CD5EC5"/>
    <w:multiLevelType w:val="multilevel"/>
    <w:tmpl w:val="EFFE9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0601E7"/>
    <w:multiLevelType w:val="multilevel"/>
    <w:tmpl w:val="740A3E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9937BD2"/>
    <w:multiLevelType w:val="multilevel"/>
    <w:tmpl w:val="1446306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3" w15:restartNumberingAfterBreak="0">
    <w:nsid w:val="41B61CB0"/>
    <w:multiLevelType w:val="multilevel"/>
    <w:tmpl w:val="AB8204AE"/>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4" w15:restartNumberingAfterBreak="0">
    <w:nsid w:val="469F77B4"/>
    <w:multiLevelType w:val="multilevel"/>
    <w:tmpl w:val="04CED14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B9147ED"/>
    <w:multiLevelType w:val="multilevel"/>
    <w:tmpl w:val="379255F4"/>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6" w15:restartNumberingAfterBreak="0">
    <w:nsid w:val="4D4B0778"/>
    <w:multiLevelType w:val="multilevel"/>
    <w:tmpl w:val="5D2E049A"/>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7" w15:restartNumberingAfterBreak="0">
    <w:nsid w:val="59E436FB"/>
    <w:multiLevelType w:val="multilevel"/>
    <w:tmpl w:val="16CAC8F0"/>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F24F23"/>
    <w:multiLevelType w:val="multilevel"/>
    <w:tmpl w:val="8D76694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9" w15:restartNumberingAfterBreak="0">
    <w:nsid w:val="643C2D93"/>
    <w:multiLevelType w:val="multilevel"/>
    <w:tmpl w:val="1A627A06"/>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20" w15:restartNumberingAfterBreak="0">
    <w:nsid w:val="67311BB8"/>
    <w:multiLevelType w:val="multilevel"/>
    <w:tmpl w:val="20B069BE"/>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D857ED"/>
    <w:multiLevelType w:val="multilevel"/>
    <w:tmpl w:val="E7880C1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125F34"/>
    <w:multiLevelType w:val="multilevel"/>
    <w:tmpl w:val="356262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4" w15:restartNumberingAfterBreak="0">
    <w:nsid w:val="77C93EAA"/>
    <w:multiLevelType w:val="multilevel"/>
    <w:tmpl w:val="74B2457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5" w15:restartNumberingAfterBreak="0">
    <w:nsid w:val="7BB05D92"/>
    <w:multiLevelType w:val="multilevel"/>
    <w:tmpl w:val="065E8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5255148">
    <w:abstractNumId w:val="3"/>
  </w:num>
  <w:num w:numId="2" w16cid:durableId="1327979749">
    <w:abstractNumId w:val="21"/>
  </w:num>
  <w:num w:numId="3" w16cid:durableId="69927630">
    <w:abstractNumId w:val="2"/>
  </w:num>
  <w:num w:numId="4" w16cid:durableId="2021155332">
    <w:abstractNumId w:val="8"/>
  </w:num>
  <w:num w:numId="5" w16cid:durableId="811290391">
    <w:abstractNumId w:val="18"/>
  </w:num>
  <w:num w:numId="6" w16cid:durableId="928729689">
    <w:abstractNumId w:val="20"/>
  </w:num>
  <w:num w:numId="7" w16cid:durableId="408190929">
    <w:abstractNumId w:val="14"/>
  </w:num>
  <w:num w:numId="8" w16cid:durableId="855196907">
    <w:abstractNumId w:val="10"/>
  </w:num>
  <w:num w:numId="9" w16cid:durableId="1073237333">
    <w:abstractNumId w:val="19"/>
  </w:num>
  <w:num w:numId="10" w16cid:durableId="1155881320">
    <w:abstractNumId w:val="17"/>
  </w:num>
  <w:num w:numId="11" w16cid:durableId="1696619030">
    <w:abstractNumId w:val="1"/>
  </w:num>
  <w:num w:numId="12" w16cid:durableId="646015582">
    <w:abstractNumId w:val="22"/>
  </w:num>
  <w:num w:numId="13" w16cid:durableId="1446924275">
    <w:abstractNumId w:val="15"/>
  </w:num>
  <w:num w:numId="14" w16cid:durableId="1222981047">
    <w:abstractNumId w:val="0"/>
  </w:num>
  <w:num w:numId="15" w16cid:durableId="331760360">
    <w:abstractNumId w:val="13"/>
  </w:num>
  <w:num w:numId="16" w16cid:durableId="1872841049">
    <w:abstractNumId w:val="25"/>
  </w:num>
  <w:num w:numId="17" w16cid:durableId="1000162308">
    <w:abstractNumId w:val="9"/>
  </w:num>
  <w:num w:numId="18" w16cid:durableId="1647008995">
    <w:abstractNumId w:val="12"/>
  </w:num>
  <w:num w:numId="19" w16cid:durableId="985889703">
    <w:abstractNumId w:val="5"/>
  </w:num>
  <w:num w:numId="20" w16cid:durableId="2144956266">
    <w:abstractNumId w:val="24"/>
  </w:num>
  <w:num w:numId="21" w16cid:durableId="1706245993">
    <w:abstractNumId w:val="6"/>
  </w:num>
  <w:num w:numId="22" w16cid:durableId="668673226">
    <w:abstractNumId w:val="7"/>
  </w:num>
  <w:num w:numId="23" w16cid:durableId="671225426">
    <w:abstractNumId w:val="11"/>
  </w:num>
  <w:num w:numId="24" w16cid:durableId="953487303">
    <w:abstractNumId w:val="16"/>
  </w:num>
  <w:num w:numId="25" w16cid:durableId="445349291">
    <w:abstractNumId w:val="23"/>
  </w:num>
  <w:num w:numId="26" w16cid:durableId="2010863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0"/>
    <w:rsid w:val="00054A0A"/>
    <w:rsid w:val="001010F1"/>
    <w:rsid w:val="001177EB"/>
    <w:rsid w:val="0017282D"/>
    <w:rsid w:val="00200D86"/>
    <w:rsid w:val="00340475"/>
    <w:rsid w:val="00361F4F"/>
    <w:rsid w:val="003760F0"/>
    <w:rsid w:val="003866D7"/>
    <w:rsid w:val="003C3EB2"/>
    <w:rsid w:val="003F0F1C"/>
    <w:rsid w:val="004546BD"/>
    <w:rsid w:val="00465A93"/>
    <w:rsid w:val="004902AA"/>
    <w:rsid w:val="004F7BB9"/>
    <w:rsid w:val="00512089"/>
    <w:rsid w:val="00514D03"/>
    <w:rsid w:val="005357EC"/>
    <w:rsid w:val="00604C63"/>
    <w:rsid w:val="006867AA"/>
    <w:rsid w:val="006E1995"/>
    <w:rsid w:val="008102F1"/>
    <w:rsid w:val="00832565"/>
    <w:rsid w:val="0083391C"/>
    <w:rsid w:val="00840CFB"/>
    <w:rsid w:val="00846013"/>
    <w:rsid w:val="00847C66"/>
    <w:rsid w:val="00867FA6"/>
    <w:rsid w:val="00880D59"/>
    <w:rsid w:val="0092575E"/>
    <w:rsid w:val="009729ED"/>
    <w:rsid w:val="00975BDB"/>
    <w:rsid w:val="009A112E"/>
    <w:rsid w:val="009A5F13"/>
    <w:rsid w:val="009B5DCC"/>
    <w:rsid w:val="009F0EF3"/>
    <w:rsid w:val="00A441D6"/>
    <w:rsid w:val="00A459AC"/>
    <w:rsid w:val="00AC221C"/>
    <w:rsid w:val="00B3595F"/>
    <w:rsid w:val="00B6156A"/>
    <w:rsid w:val="00BE16D9"/>
    <w:rsid w:val="00BF1451"/>
    <w:rsid w:val="00C578E0"/>
    <w:rsid w:val="00C8342D"/>
    <w:rsid w:val="00C9116E"/>
    <w:rsid w:val="00CD6B23"/>
    <w:rsid w:val="00D136B4"/>
    <w:rsid w:val="00D70B57"/>
    <w:rsid w:val="00DB61EB"/>
    <w:rsid w:val="00DC6610"/>
    <w:rsid w:val="00E3416F"/>
    <w:rsid w:val="00EB5457"/>
    <w:rsid w:val="00EF66BA"/>
    <w:rsid w:val="00F0019A"/>
    <w:rsid w:val="00F72DDD"/>
    <w:rsid w:val="00F83473"/>
    <w:rsid w:val="00FA1973"/>
    <w:rsid w:val="00FF4DD3"/>
    <w:rsid w:val="00FF6FCA"/>
    <w:rsid w:val="00FF7C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BF02C"/>
  <w15:docId w15:val="{88E94E77-26FC-418D-AD8D-2679EAA7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57"/>
  </w:style>
  <w:style w:type="paragraph" w:styleId="Ttulo1">
    <w:name w:val="heading 1"/>
    <w:basedOn w:val="Normal"/>
    <w:next w:val="Normal"/>
    <w:uiPriority w:val="9"/>
    <w:qFormat/>
    <w:rsid w:val="00D70B57"/>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unhideWhenUsed/>
    <w:qFormat/>
    <w:rsid w:val="00D70B57"/>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unhideWhenUsed/>
    <w:qFormat/>
    <w:rsid w:val="00D70B57"/>
    <w:pPr>
      <w:keepNext/>
      <w:keepLines/>
      <w:spacing w:before="280" w:after="80"/>
      <w:outlineLvl w:val="2"/>
    </w:pPr>
    <w:rPr>
      <w:b/>
      <w:sz w:val="28"/>
      <w:szCs w:val="28"/>
    </w:rPr>
  </w:style>
  <w:style w:type="paragraph" w:styleId="Ttulo4">
    <w:name w:val="heading 4"/>
    <w:basedOn w:val="Normal"/>
    <w:next w:val="Normal"/>
    <w:uiPriority w:val="9"/>
    <w:unhideWhenUsed/>
    <w:qFormat/>
    <w:rsid w:val="00D70B57"/>
    <w:pPr>
      <w:keepNext/>
      <w:keepLines/>
      <w:spacing w:before="200" w:after="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rsid w:val="00D70B57"/>
    <w:pPr>
      <w:keepNext/>
      <w:keepLines/>
      <w:spacing w:before="220" w:after="40"/>
      <w:outlineLvl w:val="4"/>
    </w:pPr>
    <w:rPr>
      <w:b/>
    </w:rPr>
  </w:style>
  <w:style w:type="paragraph" w:styleId="Ttulo6">
    <w:name w:val="heading 6"/>
    <w:basedOn w:val="Normal"/>
    <w:next w:val="Normal"/>
    <w:uiPriority w:val="9"/>
    <w:semiHidden/>
    <w:unhideWhenUsed/>
    <w:qFormat/>
    <w:rsid w:val="00D70B5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70B57"/>
    <w:tblPr>
      <w:tblCellMar>
        <w:top w:w="0" w:type="dxa"/>
        <w:left w:w="0" w:type="dxa"/>
        <w:bottom w:w="0" w:type="dxa"/>
        <w:right w:w="0" w:type="dxa"/>
      </w:tblCellMar>
    </w:tblPr>
  </w:style>
  <w:style w:type="paragraph" w:styleId="Ttulo">
    <w:name w:val="Title"/>
    <w:basedOn w:val="Normal"/>
    <w:next w:val="Normal"/>
    <w:uiPriority w:val="10"/>
    <w:qFormat/>
    <w:rsid w:val="00D70B57"/>
    <w:pPr>
      <w:spacing w:before="60" w:after="60" w:line="240" w:lineRule="auto"/>
      <w:jc w:val="center"/>
    </w:pPr>
    <w:rPr>
      <w:b/>
      <w:sz w:val="36"/>
      <w:szCs w:val="36"/>
    </w:rPr>
  </w:style>
  <w:style w:type="paragraph" w:styleId="Subttulo">
    <w:name w:val="Subtitle"/>
    <w:basedOn w:val="Normal"/>
    <w:next w:val="Normal"/>
    <w:uiPriority w:val="11"/>
    <w:qFormat/>
    <w:rsid w:val="00D70B57"/>
    <w:pPr>
      <w:keepNext/>
      <w:widowControl w:val="0"/>
      <w:tabs>
        <w:tab w:val="left" w:pos="709"/>
      </w:tabs>
      <w:spacing w:before="40" w:after="120" w:line="240" w:lineRule="auto"/>
    </w:pPr>
    <w:rPr>
      <w:rFonts w:ascii="Helvetica Neue" w:eastAsia="Helvetica Neue" w:hAnsi="Helvetica Neue" w:cs="Helvetica Neue"/>
      <w:b/>
      <w:color w:val="0070C0"/>
    </w:rPr>
  </w:style>
  <w:style w:type="table" w:customStyle="1" w:styleId="a">
    <w:basedOn w:val="TableNormal"/>
    <w:rsid w:val="00D70B57"/>
    <w:tblPr>
      <w:tblStyleRowBandSize w:val="1"/>
      <w:tblStyleColBandSize w:val="1"/>
      <w:tblCellMar>
        <w:left w:w="57" w:type="dxa"/>
        <w:right w:w="57" w:type="dxa"/>
      </w:tblCellMar>
    </w:tblPr>
  </w:style>
  <w:style w:type="table" w:customStyle="1" w:styleId="a0">
    <w:basedOn w:val="TableNormal"/>
    <w:rsid w:val="00D70B57"/>
    <w:tblPr>
      <w:tblStyleRowBandSize w:val="1"/>
      <w:tblStyleColBandSize w:val="1"/>
      <w:tblCellMar>
        <w:left w:w="108" w:type="dxa"/>
        <w:right w:w="108" w:type="dxa"/>
      </w:tblCellMar>
    </w:tblPr>
  </w:style>
  <w:style w:type="table" w:customStyle="1" w:styleId="a1">
    <w:basedOn w:val="TableNormal"/>
    <w:rsid w:val="00D70B57"/>
    <w:tblPr>
      <w:tblStyleRowBandSize w:val="1"/>
      <w:tblStyleColBandSize w:val="1"/>
      <w:tblCellMar>
        <w:left w:w="115" w:type="dxa"/>
        <w:right w:w="115" w:type="dxa"/>
      </w:tblCellMar>
    </w:tblPr>
  </w:style>
  <w:style w:type="table" w:customStyle="1" w:styleId="a2">
    <w:basedOn w:val="TableNormal"/>
    <w:rsid w:val="00D70B57"/>
    <w:tblPr>
      <w:tblStyleRowBandSize w:val="1"/>
      <w:tblStyleColBandSize w:val="1"/>
      <w:tblCellMar>
        <w:left w:w="28" w:type="dxa"/>
        <w:right w:w="28" w:type="dxa"/>
      </w:tblCellMar>
    </w:tblPr>
  </w:style>
  <w:style w:type="table" w:customStyle="1" w:styleId="a3">
    <w:basedOn w:val="TableNormal"/>
    <w:rsid w:val="00D70B57"/>
    <w:tblPr>
      <w:tblStyleRowBandSize w:val="1"/>
      <w:tblStyleColBandSize w:val="1"/>
      <w:tblCellMar>
        <w:left w:w="115" w:type="dxa"/>
        <w:right w:w="115" w:type="dxa"/>
      </w:tblCellMar>
    </w:tblPr>
  </w:style>
  <w:style w:type="table" w:customStyle="1" w:styleId="a4">
    <w:basedOn w:val="TableNormal"/>
    <w:rsid w:val="00D70B57"/>
    <w:tblPr>
      <w:tblStyleRowBandSize w:val="1"/>
      <w:tblStyleColBandSize w:val="1"/>
      <w:tblCellMar>
        <w:top w:w="28" w:type="dxa"/>
        <w:left w:w="28" w:type="dxa"/>
        <w:bottom w:w="28" w:type="dxa"/>
        <w:right w:w="28" w:type="dxa"/>
      </w:tblCellMar>
    </w:tblPr>
  </w:style>
  <w:style w:type="table" w:customStyle="1" w:styleId="a5">
    <w:basedOn w:val="TableNormal"/>
    <w:rsid w:val="00D70B57"/>
    <w:tblPr>
      <w:tblStyleRowBandSize w:val="1"/>
      <w:tblStyleColBandSize w:val="1"/>
      <w:tblCellMar>
        <w:left w:w="57" w:type="dxa"/>
        <w:right w:w="57" w:type="dxa"/>
      </w:tblCellMar>
    </w:tblPr>
  </w:style>
  <w:style w:type="table" w:customStyle="1" w:styleId="a6">
    <w:basedOn w:val="TableNormal"/>
    <w:rsid w:val="00D70B57"/>
    <w:tblPr>
      <w:tblStyleRowBandSize w:val="1"/>
      <w:tblStyleColBandSize w:val="1"/>
      <w:tblCellMar>
        <w:left w:w="57" w:type="dxa"/>
        <w:right w:w="57" w:type="dxa"/>
      </w:tblCellMar>
    </w:tblPr>
  </w:style>
  <w:style w:type="table" w:customStyle="1" w:styleId="a7">
    <w:basedOn w:val="TableNormal"/>
    <w:rsid w:val="00D70B57"/>
    <w:tblPr>
      <w:tblStyleRowBandSize w:val="1"/>
      <w:tblStyleColBandSize w:val="1"/>
      <w:tblCellMar>
        <w:left w:w="57" w:type="dxa"/>
        <w:right w:w="57" w:type="dxa"/>
      </w:tblCellMar>
    </w:tblPr>
  </w:style>
  <w:style w:type="table" w:customStyle="1" w:styleId="a8">
    <w:basedOn w:val="TableNormal"/>
    <w:rsid w:val="00D70B57"/>
    <w:tblPr>
      <w:tblStyleRowBandSize w:val="1"/>
      <w:tblStyleColBandSize w:val="1"/>
      <w:tblCellMar>
        <w:left w:w="70" w:type="dxa"/>
        <w:right w:w="70" w:type="dxa"/>
      </w:tblCellMar>
    </w:tblPr>
  </w:style>
  <w:style w:type="table" w:customStyle="1" w:styleId="a9">
    <w:basedOn w:val="TableNormal"/>
    <w:rsid w:val="00D70B57"/>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sid w:val="00D70B5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0B57"/>
    <w:rPr>
      <w:sz w:val="20"/>
      <w:szCs w:val="20"/>
    </w:rPr>
  </w:style>
  <w:style w:type="character" w:styleId="Refdecomentrio">
    <w:name w:val="annotation reference"/>
    <w:basedOn w:val="Fontepargpadro"/>
    <w:uiPriority w:val="99"/>
    <w:semiHidden/>
    <w:unhideWhenUsed/>
    <w:rsid w:val="00D70B57"/>
    <w:rPr>
      <w:sz w:val="16"/>
      <w:szCs w:val="16"/>
    </w:rPr>
  </w:style>
  <w:style w:type="character" w:styleId="Hyperlink">
    <w:name w:val="Hyperlink"/>
    <w:basedOn w:val="Fontepargpadro"/>
    <w:uiPriority w:val="99"/>
    <w:unhideWhenUsed/>
    <w:rsid w:val="00361F4F"/>
    <w:rPr>
      <w:color w:val="0000FF" w:themeColor="hyperlink"/>
      <w:u w:val="single"/>
    </w:rPr>
  </w:style>
  <w:style w:type="character" w:customStyle="1" w:styleId="MenoPendente1">
    <w:name w:val="Menção Pendente1"/>
    <w:basedOn w:val="Fontepargpadro"/>
    <w:uiPriority w:val="99"/>
    <w:semiHidden/>
    <w:unhideWhenUsed/>
    <w:rsid w:val="00361F4F"/>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FF7C96"/>
    <w:rPr>
      <w:b/>
      <w:bCs/>
    </w:rPr>
  </w:style>
  <w:style w:type="character" w:customStyle="1" w:styleId="AssuntodocomentrioChar">
    <w:name w:val="Assunto do comentário Char"/>
    <w:basedOn w:val="TextodecomentrioChar"/>
    <w:link w:val="Assuntodocomentrio"/>
    <w:uiPriority w:val="99"/>
    <w:semiHidden/>
    <w:rsid w:val="00FF7C96"/>
    <w:rPr>
      <w:b/>
      <w:bCs/>
      <w:sz w:val="20"/>
      <w:szCs w:val="20"/>
    </w:rPr>
  </w:style>
  <w:style w:type="paragraph" w:styleId="Textodebalo">
    <w:name w:val="Balloon Text"/>
    <w:basedOn w:val="Normal"/>
    <w:link w:val="TextodebaloChar"/>
    <w:uiPriority w:val="99"/>
    <w:semiHidden/>
    <w:unhideWhenUsed/>
    <w:rsid w:val="009257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575E"/>
    <w:rPr>
      <w:rFonts w:ascii="Tahoma" w:hAnsi="Tahoma" w:cs="Tahoma"/>
      <w:sz w:val="16"/>
      <w:szCs w:val="16"/>
    </w:rPr>
  </w:style>
  <w:style w:type="paragraph" w:styleId="PargrafodaLista">
    <w:name w:val="List Paragraph"/>
    <w:aliases w:val="Tabela,Títulos diss,List1,List11,List111,List1111,List11111"/>
    <w:basedOn w:val="Normal"/>
    <w:link w:val="PargrafodaListaChar"/>
    <w:uiPriority w:val="1"/>
    <w:qFormat/>
    <w:rsid w:val="005357EC"/>
    <w:pPr>
      <w:widowControl w:val="0"/>
      <w:autoSpaceDE w:val="0"/>
      <w:autoSpaceDN w:val="0"/>
      <w:spacing w:after="0" w:line="240" w:lineRule="auto"/>
      <w:ind w:left="106"/>
      <w:jc w:val="both"/>
    </w:pPr>
    <w:rPr>
      <w:rFonts w:ascii="Arial MT" w:eastAsia="Arial MT" w:hAnsi="Arial MT" w:cs="Arial MT"/>
      <w:lang w:val="pt-PT" w:eastAsia="en-US"/>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5357EC"/>
    <w:rPr>
      <w:rFonts w:ascii="Arial MT" w:eastAsia="Arial MT" w:hAnsi="Arial MT" w:cs="Arial MT"/>
      <w:lang w:val="pt-PT" w:eastAsia="en-US"/>
    </w:rPr>
  </w:style>
  <w:style w:type="character" w:styleId="MenoPendente">
    <w:name w:val="Unresolved Mention"/>
    <w:basedOn w:val="Fontepargpadro"/>
    <w:uiPriority w:val="99"/>
    <w:semiHidden/>
    <w:unhideWhenUsed/>
    <w:rsid w:val="003C3EB2"/>
    <w:rPr>
      <w:color w:val="605E5C"/>
      <w:shd w:val="clear" w:color="auto" w:fill="E1DFDD"/>
    </w:rPr>
  </w:style>
  <w:style w:type="paragraph" w:styleId="Rodap">
    <w:name w:val="footer"/>
    <w:basedOn w:val="Normal"/>
    <w:link w:val="RodapChar"/>
    <w:uiPriority w:val="99"/>
    <w:unhideWhenUsed/>
    <w:rsid w:val="00512089"/>
    <w:pPr>
      <w:tabs>
        <w:tab w:val="center" w:pos="4252"/>
        <w:tab w:val="right" w:pos="8504"/>
      </w:tabs>
      <w:spacing w:after="0" w:line="240" w:lineRule="auto"/>
    </w:pPr>
  </w:style>
  <w:style w:type="character" w:customStyle="1" w:styleId="RodapChar">
    <w:name w:val="Rodapé Char"/>
    <w:basedOn w:val="Fontepargpadro"/>
    <w:link w:val="Rodap"/>
    <w:uiPriority w:val="99"/>
    <w:rsid w:val="00512089"/>
  </w:style>
  <w:style w:type="paragraph" w:styleId="Cabealho">
    <w:name w:val="header"/>
    <w:basedOn w:val="Normal"/>
    <w:link w:val="CabealhoChar"/>
    <w:uiPriority w:val="99"/>
    <w:unhideWhenUsed/>
    <w:rsid w:val="00512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7112</Words>
  <Characters>38407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Ferreira</cp:lastModifiedBy>
  <cp:revision>6</cp:revision>
  <dcterms:created xsi:type="dcterms:W3CDTF">2024-12-13T16:51:00Z</dcterms:created>
  <dcterms:modified xsi:type="dcterms:W3CDTF">2024-12-17T18:36:00Z</dcterms:modified>
</cp:coreProperties>
</file>